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AD6034" w:rsidP="007757F1" w:rsidRDefault="00AD6034" w14:paraId="4887E310" w14:textId="77777777">
      <w:pPr>
        <w:pStyle w:val="Heading2"/>
        <w:spacing w:line="276" w:lineRule="auto"/>
        <w:jc w:val="center"/>
      </w:pPr>
      <w:r>
        <w:rPr>
          <w:noProof/>
          <w:lang w:eastAsia="en-GB"/>
        </w:rPr>
        <w:drawing>
          <wp:anchor distT="0" distB="0" distL="114300" distR="114300" simplePos="0" relativeHeight="251658240" behindDoc="0" locked="0" layoutInCell="1" allowOverlap="1" wp14:anchorId="1EE95FBE" wp14:editId="7A0ABF61">
            <wp:simplePos x="0" y="0"/>
            <wp:positionH relativeFrom="column">
              <wp:posOffset>-91440</wp:posOffset>
            </wp:positionH>
            <wp:positionV relativeFrom="paragraph">
              <wp:posOffset>-221615</wp:posOffset>
            </wp:positionV>
            <wp:extent cx="1152525" cy="11525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pic:spPr>
                </pic:pic>
              </a:graphicData>
            </a:graphic>
          </wp:anchor>
        </w:drawing>
      </w:r>
    </w:p>
    <w:p w:rsidR="00AC7E6F" w:rsidP="7E469808" w:rsidRDefault="00AC7E6F" w14:paraId="16BE2B84" w14:textId="6D538B51">
      <w:pPr>
        <w:pStyle w:val="Heading2"/>
        <w:suppressLineNumbers w:val="0"/>
        <w:bidi w:val="0"/>
        <w:spacing w:before="40" w:beforeAutospacing="off" w:after="0" w:afterAutospacing="off" w:line="276" w:lineRule="auto"/>
        <w:ind w:left="0" w:right="0"/>
        <w:jc w:val="center"/>
        <w:rPr>
          <w:b w:val="1"/>
          <w:bCs w:val="1"/>
        </w:rPr>
      </w:pPr>
      <w:r w:rsidRPr="7E469808" w:rsidR="00AC7E6F">
        <w:rPr>
          <w:b w:val="1"/>
          <w:bCs w:val="1"/>
        </w:rPr>
        <w:t xml:space="preserve">Rural SEN – </w:t>
      </w:r>
      <w:r w:rsidRPr="7E469808" w:rsidR="37CB2D5C">
        <w:rPr>
          <w:b w:val="1"/>
          <w:bCs w:val="1"/>
        </w:rPr>
        <w:t xml:space="preserve">10 March </w:t>
      </w:r>
      <w:r w:rsidRPr="7E469808" w:rsidR="3609DBB8">
        <w:rPr>
          <w:b w:val="1"/>
          <w:bCs w:val="1"/>
        </w:rPr>
        <w:t>202</w:t>
      </w:r>
      <w:r w:rsidRPr="7E469808" w:rsidR="56EBE720">
        <w:rPr>
          <w:b w:val="1"/>
          <w:bCs w:val="1"/>
        </w:rPr>
        <w:t>6</w:t>
      </w:r>
    </w:p>
    <w:p w:rsidR="00AD6034" w:rsidP="00115140" w:rsidRDefault="00AD6034" w14:paraId="536F0C11" w14:textId="77777777">
      <w:pPr>
        <w:pStyle w:val="NoSpacing"/>
        <w:spacing w:line="276" w:lineRule="auto"/>
        <w:jc w:val="center"/>
        <w:rPr>
          <w:rFonts w:asciiTheme="majorHAnsi" w:hAnsiTheme="majorHAnsi" w:cstheme="majorHAnsi"/>
          <w:u w:val="single"/>
        </w:rPr>
      </w:pPr>
    </w:p>
    <w:p w:rsidR="144750F8" w:rsidP="7E469808" w:rsidRDefault="144750F8" w14:paraId="2092A18F" w14:textId="691232A1">
      <w:pPr>
        <w:pStyle w:val="NoSpacing"/>
        <w:suppressLineNumbers w:val="0"/>
        <w:bidi w:val="0"/>
        <w:spacing w:before="0" w:beforeAutospacing="off" w:after="0" w:afterAutospacing="off" w:line="276" w:lineRule="auto"/>
        <w:ind w:left="0" w:right="0"/>
        <w:jc w:val="center"/>
      </w:pPr>
      <w:r w:rsidRPr="7E469808" w:rsidR="144750F8">
        <w:rPr>
          <w:rFonts w:ascii="Calibri Light" w:hAnsi="Calibri Light" w:cs="Mangal" w:asciiTheme="majorAscii" w:hAnsiTheme="majorAscii" w:cstheme="majorBidi"/>
          <w:b w:val="1"/>
          <w:bCs w:val="1"/>
          <w:sz w:val="24"/>
          <w:szCs w:val="24"/>
        </w:rPr>
        <w:t>AI &amp; Digital Technology for Social Enterprises</w:t>
      </w:r>
    </w:p>
    <w:p w:rsidR="0006794A" w:rsidP="0006794A" w:rsidRDefault="0006794A" w14:paraId="1E3A8610" w14:textId="77777777">
      <w:pPr>
        <w:pStyle w:val="NoSpacing"/>
        <w:spacing w:line="276" w:lineRule="auto"/>
        <w:jc w:val="center"/>
        <w:rPr>
          <w:rFonts w:asciiTheme="majorHAnsi" w:hAnsiTheme="majorHAnsi" w:cstheme="majorHAnsi"/>
          <w:u w:val="single"/>
        </w:rPr>
      </w:pPr>
    </w:p>
    <w:p w:rsidRPr="007757F1" w:rsidR="0006794A" w:rsidP="41D48867" w:rsidRDefault="00AD6034" w14:paraId="7508E5FA" w14:textId="1390347E">
      <w:pPr>
        <w:pStyle w:val="NoSpacing"/>
        <w:spacing w:line="276" w:lineRule="auto"/>
        <w:jc w:val="center"/>
        <w:rPr>
          <w:rFonts w:asciiTheme="majorHAnsi" w:hAnsiTheme="majorHAnsi" w:cstheme="majorBidi"/>
          <w:sz w:val="24"/>
          <w:szCs w:val="24"/>
          <w:u w:val="single"/>
        </w:rPr>
      </w:pPr>
      <w:r w:rsidRPr="41D48867">
        <w:rPr>
          <w:rFonts w:asciiTheme="majorHAnsi" w:hAnsiTheme="majorHAnsi" w:cstheme="majorBidi"/>
          <w:sz w:val="24"/>
          <w:szCs w:val="24"/>
          <w:u w:val="single"/>
        </w:rPr>
        <w:t>Notes</w:t>
      </w:r>
    </w:p>
    <w:p w:rsidRPr="007757F1" w:rsidR="00AD6034" w:rsidP="00115140" w:rsidRDefault="00AD6034" w14:paraId="2B09A2CC" w14:textId="77777777">
      <w:pPr>
        <w:pStyle w:val="NoSpacing"/>
        <w:spacing w:line="276" w:lineRule="auto"/>
        <w:rPr>
          <w:rFonts w:asciiTheme="majorHAnsi" w:hAnsiTheme="majorHAnsi" w:cstheme="majorHAnsi"/>
        </w:rPr>
      </w:pPr>
    </w:p>
    <w:p w:rsidRPr="00F63BA9" w:rsidR="00B03724" w:rsidP="41D48867" w:rsidRDefault="4F123BD7" w14:paraId="466D469B" w14:textId="6F5B545B">
      <w:pPr>
        <w:pStyle w:val="NoSpacing"/>
        <w:spacing w:after="240" w:line="276" w:lineRule="auto"/>
        <w:rPr>
          <w:rFonts w:asciiTheme="majorHAnsi" w:hAnsiTheme="majorHAnsi" w:cstheme="majorBidi"/>
          <w:b/>
          <w:bCs/>
          <w:i/>
          <w:iCs/>
        </w:rPr>
      </w:pPr>
      <w:r w:rsidRPr="4080E7AA" w:rsidR="4F123BD7">
        <w:rPr>
          <w:rFonts w:ascii="Calibri Light" w:hAnsi="Calibri Light" w:cs="Mangal" w:asciiTheme="majorAscii" w:hAnsiTheme="majorAscii" w:cstheme="majorBidi"/>
          <w:b w:val="1"/>
          <w:bCs w:val="1"/>
          <w:i w:val="1"/>
          <w:iCs w:val="1"/>
        </w:rPr>
        <w:t>Attendees</w:t>
      </w:r>
    </w:p>
    <w:p w:rsidR="563F185A" w:rsidP="7E469808" w:rsidRDefault="563F185A" w14:paraId="37BC9960" w14:textId="02B86D6A">
      <w:pPr>
        <w:spacing w:line="276" w:lineRule="auto"/>
        <w:rPr>
          <w:rFonts w:ascii="Calibri Light" w:hAnsi="Calibri Light" w:cs="Mangal" w:asciiTheme="majorAscii" w:hAnsiTheme="majorAscii" w:cstheme="majorBidi"/>
          <w:i w:val="1"/>
          <w:iCs w:val="1"/>
        </w:rPr>
      </w:pPr>
      <w:r w:rsidRPr="7E469808" w:rsidR="563F185A">
        <w:rPr>
          <w:rFonts w:ascii="Calibri Light" w:hAnsi="Calibri Light" w:cs="Mangal" w:asciiTheme="majorAscii" w:hAnsiTheme="majorAscii" w:cstheme="majorBidi"/>
          <w:i w:val="1"/>
          <w:iCs w:val="1"/>
        </w:rPr>
        <w:t>Ailsa Clark (</w:t>
      </w:r>
      <w:r w:rsidRPr="7E469808" w:rsidR="563F185A">
        <w:rPr>
          <w:rFonts w:ascii="Calibri Light" w:hAnsi="Calibri Light" w:cs="Mangal" w:asciiTheme="majorAscii" w:hAnsiTheme="majorAscii" w:cstheme="majorBidi"/>
          <w:i w:val="1"/>
          <w:iCs w:val="1"/>
        </w:rPr>
        <w:t>InspirAlba</w:t>
      </w:r>
      <w:r w:rsidRPr="7E469808" w:rsidR="563F185A">
        <w:rPr>
          <w:rFonts w:ascii="Calibri Light" w:hAnsi="Calibri Light" w:cs="Mangal" w:asciiTheme="majorAscii" w:hAnsiTheme="majorAscii" w:cstheme="majorBidi"/>
          <w:i w:val="1"/>
          <w:iCs w:val="1"/>
        </w:rPr>
        <w:t>), Aimee Spence (</w:t>
      </w:r>
      <w:r w:rsidRPr="7E469808" w:rsidR="563F185A">
        <w:rPr>
          <w:rFonts w:ascii="Calibri Light" w:hAnsi="Calibri Light" w:cs="Mangal" w:asciiTheme="majorAscii" w:hAnsiTheme="majorAscii" w:cstheme="majorBidi"/>
          <w:i w:val="1"/>
          <w:iCs w:val="1"/>
        </w:rPr>
        <w:t>InspirAlba</w:t>
      </w:r>
      <w:r w:rsidRPr="7E469808" w:rsidR="563F185A">
        <w:rPr>
          <w:rFonts w:ascii="Calibri Light" w:hAnsi="Calibri Light" w:cs="Mangal" w:asciiTheme="majorAscii" w:hAnsiTheme="majorAscii" w:cstheme="majorBidi"/>
          <w:i w:val="1"/>
          <w:iCs w:val="1"/>
        </w:rPr>
        <w:t xml:space="preserve">), </w:t>
      </w:r>
      <w:r w:rsidRPr="7E469808" w:rsidR="563F185A">
        <w:rPr>
          <w:rFonts w:ascii="Calibri Light" w:hAnsi="Calibri Light" w:cs="Mangal" w:asciiTheme="majorAscii" w:hAnsiTheme="majorAscii" w:cstheme="majorBidi"/>
          <w:i w:val="1"/>
          <w:iCs w:val="1"/>
        </w:rPr>
        <w:t>Samurath</w:t>
      </w:r>
      <w:r w:rsidRPr="7E469808" w:rsidR="563F185A">
        <w:rPr>
          <w:rFonts w:ascii="Calibri Light" w:hAnsi="Calibri Light" w:cs="Mangal" w:asciiTheme="majorAscii" w:hAnsiTheme="majorAscii" w:cstheme="majorBidi"/>
          <w:i w:val="1"/>
          <w:iCs w:val="1"/>
        </w:rPr>
        <w:t xml:space="preserve"> Jabir (</w:t>
      </w:r>
      <w:r w:rsidRPr="7E469808" w:rsidR="563F185A">
        <w:rPr>
          <w:rFonts w:ascii="Calibri Light" w:hAnsi="Calibri Light" w:cs="Mangal" w:asciiTheme="majorAscii" w:hAnsiTheme="majorAscii" w:cstheme="majorBidi"/>
          <w:i w:val="1"/>
          <w:iCs w:val="1"/>
        </w:rPr>
        <w:t>InspirAlba</w:t>
      </w:r>
      <w:r w:rsidRPr="7E469808" w:rsidR="563F185A">
        <w:rPr>
          <w:rFonts w:ascii="Calibri Light" w:hAnsi="Calibri Light" w:cs="Mangal" w:asciiTheme="majorAscii" w:hAnsiTheme="majorAscii" w:cstheme="majorBidi"/>
          <w:i w:val="1"/>
          <w:iCs w:val="1"/>
        </w:rPr>
        <w:t xml:space="preserve">), </w:t>
      </w:r>
      <w:r w:rsidRPr="7E469808" w:rsidR="08F415CE">
        <w:rPr>
          <w:rFonts w:ascii="Calibri Light" w:hAnsi="Calibri Light" w:cs="Mangal" w:asciiTheme="majorAscii" w:hAnsiTheme="majorAscii" w:cstheme="majorBidi"/>
          <w:i w:val="1"/>
          <w:iCs w:val="1"/>
        </w:rPr>
        <w:t>George Wallace (</w:t>
      </w:r>
      <w:r w:rsidRPr="7E469808" w:rsidR="08F415CE">
        <w:rPr>
          <w:rFonts w:ascii="Calibri Light" w:hAnsi="Calibri Light" w:cs="Mangal" w:asciiTheme="majorAscii" w:hAnsiTheme="majorAscii" w:cstheme="majorBidi"/>
          <w:i w:val="1"/>
          <w:iCs w:val="1"/>
        </w:rPr>
        <w:t>FreshSight</w:t>
      </w:r>
      <w:r w:rsidRPr="7E469808" w:rsidR="08F415CE">
        <w:rPr>
          <w:rFonts w:ascii="Calibri Light" w:hAnsi="Calibri Light" w:cs="Mangal" w:asciiTheme="majorAscii" w:hAnsiTheme="majorAscii" w:cstheme="majorBidi"/>
          <w:i w:val="1"/>
          <w:iCs w:val="1"/>
        </w:rPr>
        <w:t xml:space="preserve">), Theresa Swayne (Highlands and Islands Enterprise), </w:t>
      </w:r>
      <w:r w:rsidRPr="7E469808" w:rsidR="08F415CE">
        <w:rPr>
          <w:rFonts w:ascii="Calibri Light" w:hAnsi="Calibri Light" w:cs="Mangal" w:asciiTheme="majorAscii" w:hAnsiTheme="majorAscii" w:cstheme="majorBidi"/>
          <w:i w:val="1"/>
          <w:iCs w:val="1"/>
        </w:rPr>
        <w:t>R</w:t>
      </w:r>
      <w:r w:rsidRPr="7E469808" w:rsidR="08F415CE">
        <w:rPr>
          <w:rFonts w:ascii="Calibri Light" w:hAnsi="Calibri Light" w:cs="Mangal" w:asciiTheme="majorAscii" w:hAnsiTheme="majorAscii" w:cstheme="majorBidi"/>
          <w:i w:val="1"/>
          <w:iCs w:val="1"/>
        </w:rPr>
        <w:t>o</w:t>
      </w:r>
      <w:r w:rsidRPr="7E469808" w:rsidR="08F415CE">
        <w:rPr>
          <w:rFonts w:ascii="Calibri Light" w:hAnsi="Calibri Light" w:cs="Mangal" w:asciiTheme="majorAscii" w:hAnsiTheme="majorAscii" w:cstheme="majorBidi"/>
          <w:i w:val="1"/>
          <w:iCs w:val="1"/>
        </w:rPr>
        <w:t>s</w:t>
      </w:r>
      <w:r w:rsidRPr="7E469808" w:rsidR="08F415CE">
        <w:rPr>
          <w:rFonts w:ascii="Calibri Light" w:hAnsi="Calibri Light" w:cs="Mangal" w:asciiTheme="majorAscii" w:hAnsiTheme="majorAscii" w:cstheme="majorBidi"/>
          <w:i w:val="1"/>
          <w:iCs w:val="1"/>
        </w:rPr>
        <w:t>s</w:t>
      </w:r>
      <w:r w:rsidRPr="7E469808" w:rsidR="08F415CE">
        <w:rPr>
          <w:rFonts w:ascii="Calibri Light" w:hAnsi="Calibri Light" w:cs="Mangal" w:asciiTheme="majorAscii" w:hAnsiTheme="majorAscii" w:cstheme="majorBidi"/>
          <w:i w:val="1"/>
          <w:iCs w:val="1"/>
        </w:rPr>
        <w:t xml:space="preserve"> McCulloch (T</w:t>
      </w:r>
      <w:r w:rsidRPr="7E469808" w:rsidR="06101081">
        <w:rPr>
          <w:rFonts w:ascii="Calibri Light" w:hAnsi="Calibri Light" w:cs="Mangal" w:asciiTheme="majorAscii" w:hAnsiTheme="majorAscii" w:cstheme="majorBidi"/>
          <w:i w:val="1"/>
          <w:iCs w:val="1"/>
        </w:rPr>
        <w:t>hird Sector Lab), Morgan Maxton Walls (Voluntary Action Orkney), Jackie Tales (Doric Books), Aileen (Dufftown Community), Nancy MacQueen (</w:t>
      </w:r>
      <w:r w:rsidRPr="7E469808" w:rsidR="663E6B43">
        <w:rPr>
          <w:rFonts w:ascii="Calibri Light" w:hAnsi="Calibri Light" w:cs="Mangal" w:asciiTheme="majorAscii" w:hAnsiTheme="majorAscii" w:cstheme="majorBidi"/>
          <w:i w:val="1"/>
          <w:iCs w:val="1"/>
        </w:rPr>
        <w:t>Organic Growers of Fairlie), Liz Steele, Brian McDougall (Udny Community Trust), Diane Cameron (Plunkett Foundation), Andrea Hudspeth (Aq</w:t>
      </w:r>
      <w:r w:rsidRPr="7E469808" w:rsidR="1017DC9D">
        <w:rPr>
          <w:rFonts w:ascii="Calibri Light" w:hAnsi="Calibri Light" w:cs="Mangal" w:asciiTheme="majorAscii" w:hAnsiTheme="majorAscii" w:cstheme="majorBidi"/>
          <w:i w:val="1"/>
          <w:iCs w:val="1"/>
        </w:rPr>
        <w:t xml:space="preserve">uila CIC), Jayne Chappell (Social Enterprise Scotland), Artur Steiner (Glasgow Caledonian University), Cailley Wiggins (Beith Trust), Colin Buchanan (Isle of Luing), </w:t>
      </w:r>
      <w:r w:rsidRPr="7E469808" w:rsidR="6B370EE2">
        <w:rPr>
          <w:rFonts w:ascii="Calibri Light" w:hAnsi="Calibri Light" w:cs="Mangal" w:asciiTheme="majorAscii" w:hAnsiTheme="majorAscii" w:cstheme="majorBidi"/>
          <w:i w:val="1"/>
          <w:iCs w:val="1"/>
        </w:rPr>
        <w:t>Nikki Brown (Scottish Rural Action), Anna Pasko (Glasgow Caledonian University), Idris Mariam (</w:t>
      </w:r>
      <w:r w:rsidRPr="7E469808" w:rsidR="6B370EE2">
        <w:rPr>
          <w:rFonts w:ascii="Calibri Light" w:hAnsi="Calibri Light" w:cs="Mangal" w:asciiTheme="majorAscii" w:hAnsiTheme="majorAscii" w:cstheme="majorBidi"/>
          <w:i w:val="1"/>
          <w:iCs w:val="1"/>
        </w:rPr>
        <w:t>Mhor</w:t>
      </w:r>
      <w:r w:rsidRPr="7E469808" w:rsidR="6B370EE2">
        <w:rPr>
          <w:rFonts w:ascii="Calibri Light" w:hAnsi="Calibri Light" w:cs="Mangal" w:asciiTheme="majorAscii" w:hAnsiTheme="majorAscii" w:cstheme="majorBidi"/>
          <w:i w:val="1"/>
          <w:iCs w:val="1"/>
        </w:rPr>
        <w:t xml:space="preserve"> Collective), Tina Hartley (Garve), Keith Laidlaw, Francis </w:t>
      </w:r>
      <w:r w:rsidRPr="7E469808" w:rsidR="6058A68A">
        <w:rPr>
          <w:rFonts w:ascii="Calibri Light" w:hAnsi="Calibri Light" w:cs="Mangal" w:asciiTheme="majorAscii" w:hAnsiTheme="majorAscii" w:cstheme="majorBidi"/>
          <w:i w:val="1"/>
          <w:iCs w:val="1"/>
        </w:rPr>
        <w:t>Shennan</w:t>
      </w:r>
    </w:p>
    <w:p w:rsidR="4080E7AA" w:rsidP="4080E7AA" w:rsidRDefault="4080E7AA" w14:paraId="77856665" w14:textId="2DEAEE80">
      <w:pPr>
        <w:spacing w:line="276" w:lineRule="auto"/>
        <w:rPr>
          <w:rFonts w:ascii="Calibri Light" w:hAnsi="Calibri Light" w:cs="Mangal" w:asciiTheme="majorAscii" w:hAnsiTheme="majorAscii" w:cstheme="majorBidi"/>
          <w:i w:val="1"/>
          <w:iCs w:val="1"/>
        </w:rPr>
      </w:pPr>
    </w:p>
    <w:p w:rsidR="4EE4FAAF" w:rsidP="4080E7AA" w:rsidRDefault="4EE4FAAF" w14:paraId="733B13F1" w14:textId="581F3D5F">
      <w:pPr>
        <w:pStyle w:val="Normal"/>
        <w:suppressLineNumbers w:val="0"/>
        <w:bidi w:val="0"/>
        <w:spacing w:before="0" w:beforeAutospacing="off" w:after="0" w:afterAutospacing="off" w:line="276" w:lineRule="auto"/>
        <w:ind w:left="0" w:right="0"/>
        <w:jc w:val="left"/>
        <w:rPr>
          <w:rFonts w:ascii="Calibri Light" w:hAnsi="Calibri Light" w:cs="Mangal" w:asciiTheme="majorAscii" w:hAnsiTheme="majorAscii" w:cstheme="majorBidi"/>
        </w:rPr>
      </w:pPr>
      <w:r w:rsidRPr="7E469808" w:rsidR="4EE4FAAF">
        <w:rPr>
          <w:rFonts w:ascii="Calibri Light" w:hAnsi="Calibri Light" w:cs="Mangal" w:asciiTheme="majorAscii" w:hAnsiTheme="majorAscii" w:cstheme="majorBidi"/>
        </w:rPr>
        <w:t xml:space="preserve">The </w:t>
      </w:r>
      <w:r w:rsidRPr="7E469808" w:rsidR="480855D7">
        <w:rPr>
          <w:rFonts w:ascii="Calibri Light" w:hAnsi="Calibri Light" w:cs="Mangal" w:asciiTheme="majorAscii" w:hAnsiTheme="majorAscii" w:cstheme="majorBidi"/>
        </w:rPr>
        <w:t>second</w:t>
      </w:r>
      <w:r w:rsidRPr="7E469808" w:rsidR="4EE4FAAF">
        <w:rPr>
          <w:rFonts w:ascii="Calibri Light" w:hAnsi="Calibri Light" w:cs="Mangal" w:asciiTheme="majorAscii" w:hAnsiTheme="majorAscii" w:cstheme="majorBidi"/>
        </w:rPr>
        <w:t xml:space="preserve"> Rural Social Enterprise Network meeting</w:t>
      </w:r>
      <w:r w:rsidRPr="7E469808" w:rsidR="7B903AA7">
        <w:rPr>
          <w:rFonts w:ascii="Calibri Light" w:hAnsi="Calibri Light" w:cs="Mangal" w:asciiTheme="majorAscii" w:hAnsiTheme="majorAscii" w:cstheme="majorBidi"/>
        </w:rPr>
        <w:t xml:space="preserve"> of 2026</w:t>
      </w:r>
      <w:r w:rsidRPr="7E469808" w:rsidR="4EE4FAAF">
        <w:rPr>
          <w:rFonts w:ascii="Calibri Light" w:hAnsi="Calibri Light" w:cs="Mangal" w:asciiTheme="majorAscii" w:hAnsiTheme="majorAscii" w:cstheme="majorBidi"/>
        </w:rPr>
        <w:t xml:space="preserve"> hosted by the Rural Social Enterprise Hub was held on </w:t>
      </w:r>
      <w:r w:rsidRPr="7E469808" w:rsidR="38654DE9">
        <w:rPr>
          <w:rFonts w:ascii="Calibri Light" w:hAnsi="Calibri Light" w:cs="Mangal" w:asciiTheme="majorAscii" w:hAnsiTheme="majorAscii" w:cstheme="majorBidi"/>
        </w:rPr>
        <w:t>Tuesday,</w:t>
      </w:r>
      <w:r w:rsidRPr="7E469808" w:rsidR="4EE4FAAF">
        <w:rPr>
          <w:rFonts w:ascii="Calibri Light" w:hAnsi="Calibri Light" w:cs="Mangal" w:asciiTheme="majorAscii" w:hAnsiTheme="majorAscii" w:cstheme="majorBidi"/>
        </w:rPr>
        <w:t xml:space="preserve"> </w:t>
      </w:r>
      <w:r w:rsidRPr="7E469808" w:rsidR="659F5D2B">
        <w:rPr>
          <w:rFonts w:ascii="Calibri Light" w:hAnsi="Calibri Light" w:cs="Mangal" w:asciiTheme="majorAscii" w:hAnsiTheme="majorAscii" w:cstheme="majorBidi"/>
        </w:rPr>
        <w:t>10</w:t>
      </w:r>
      <w:r w:rsidRPr="7E469808" w:rsidR="659F5D2B">
        <w:rPr>
          <w:rFonts w:ascii="Calibri Light" w:hAnsi="Calibri Light" w:cs="Mangal" w:asciiTheme="majorAscii" w:hAnsiTheme="majorAscii" w:cstheme="majorBidi"/>
          <w:vertAlign w:val="superscript"/>
        </w:rPr>
        <w:t>th</w:t>
      </w:r>
      <w:r w:rsidRPr="7E469808" w:rsidR="659F5D2B">
        <w:rPr>
          <w:rFonts w:ascii="Calibri Light" w:hAnsi="Calibri Light" w:cs="Mangal" w:asciiTheme="majorAscii" w:hAnsiTheme="majorAscii" w:cstheme="majorBidi"/>
        </w:rPr>
        <w:t xml:space="preserve"> </w:t>
      </w:r>
      <w:r w:rsidRPr="7E469808" w:rsidR="4EE4FAAF">
        <w:rPr>
          <w:rFonts w:ascii="Calibri Light" w:hAnsi="Calibri Light" w:cs="Mangal" w:asciiTheme="majorAscii" w:hAnsiTheme="majorAscii" w:cstheme="majorBidi"/>
        </w:rPr>
        <w:t xml:space="preserve">of </w:t>
      </w:r>
      <w:r w:rsidRPr="7E469808" w:rsidR="013DA188">
        <w:rPr>
          <w:rFonts w:ascii="Calibri Light" w:hAnsi="Calibri Light" w:cs="Mangal" w:asciiTheme="majorAscii" w:hAnsiTheme="majorAscii" w:cstheme="majorBidi"/>
        </w:rPr>
        <w:t xml:space="preserve">March </w:t>
      </w:r>
      <w:r w:rsidRPr="7E469808" w:rsidR="4EE4FAAF">
        <w:rPr>
          <w:rFonts w:ascii="Calibri Light" w:hAnsi="Calibri Light" w:cs="Mangal" w:asciiTheme="majorAscii" w:hAnsiTheme="majorAscii" w:cstheme="majorBidi"/>
        </w:rPr>
        <w:t>2026</w:t>
      </w:r>
      <w:r w:rsidRPr="7E469808" w:rsidR="0FB585FD">
        <w:rPr>
          <w:rFonts w:ascii="Calibri Light" w:hAnsi="Calibri Light" w:cs="Mangal" w:asciiTheme="majorAscii" w:hAnsiTheme="majorAscii" w:cstheme="majorBidi"/>
        </w:rPr>
        <w:t xml:space="preserve"> from 14:00 – 15:30, online via Teams. This session had a focus on </w:t>
      </w:r>
      <w:r w:rsidRPr="7E469808" w:rsidR="292621C0">
        <w:rPr>
          <w:rFonts w:ascii="Calibri Light" w:hAnsi="Calibri Light" w:cs="Mangal" w:asciiTheme="majorAscii" w:hAnsiTheme="majorAscii" w:cstheme="majorBidi"/>
        </w:rPr>
        <w:t>AI &amp; Digital Technology for Social Enterprises</w:t>
      </w:r>
      <w:r w:rsidRPr="7E469808" w:rsidR="31EFEBA1">
        <w:rPr>
          <w:rFonts w:ascii="Calibri Light" w:hAnsi="Calibri Light" w:cs="Mangal" w:asciiTheme="majorAscii" w:hAnsiTheme="majorAscii" w:cstheme="majorBidi"/>
        </w:rPr>
        <w:t xml:space="preserve">. Speakers included </w:t>
      </w:r>
      <w:r w:rsidRPr="7E469808" w:rsidR="749BF640">
        <w:rPr>
          <w:rFonts w:ascii="Calibri Light" w:hAnsi="Calibri Light" w:cs="Mangal" w:asciiTheme="majorAscii" w:hAnsiTheme="majorAscii" w:cstheme="majorBidi"/>
        </w:rPr>
        <w:t xml:space="preserve">Ross McCulloch from the Third Sector Lab, Theresa Swayne from the </w:t>
      </w:r>
      <w:r w:rsidRPr="7E469808" w:rsidR="749BF640">
        <w:rPr>
          <w:rFonts w:ascii="Calibri Light" w:hAnsi="Calibri Light" w:cs="Mangal" w:asciiTheme="majorAscii" w:hAnsiTheme="majorAscii" w:cstheme="majorBidi"/>
        </w:rPr>
        <w:t>H</w:t>
      </w:r>
      <w:r w:rsidRPr="7E469808" w:rsidR="34723C41">
        <w:rPr>
          <w:rFonts w:ascii="Calibri Light" w:hAnsi="Calibri Light" w:cs="Mangal" w:asciiTheme="majorAscii" w:hAnsiTheme="majorAscii" w:cstheme="majorBidi"/>
        </w:rPr>
        <w:t>i</w:t>
      </w:r>
      <w:r w:rsidRPr="7E469808" w:rsidR="749BF640">
        <w:rPr>
          <w:rFonts w:ascii="Calibri Light" w:hAnsi="Calibri Light" w:cs="Mangal" w:asciiTheme="majorAscii" w:hAnsiTheme="majorAscii" w:cstheme="majorBidi"/>
        </w:rPr>
        <w:t>ghlands</w:t>
      </w:r>
      <w:r w:rsidRPr="7E469808" w:rsidR="749BF640">
        <w:rPr>
          <w:rFonts w:ascii="Calibri Light" w:hAnsi="Calibri Light" w:cs="Mangal" w:asciiTheme="majorAscii" w:hAnsiTheme="majorAscii" w:cstheme="majorBidi"/>
        </w:rPr>
        <w:t xml:space="preserve"> and Islands Enterprise, and George Wallace from </w:t>
      </w:r>
      <w:r w:rsidRPr="7E469808" w:rsidR="749BF640">
        <w:rPr>
          <w:rFonts w:ascii="Calibri Light" w:hAnsi="Calibri Light" w:cs="Mangal" w:asciiTheme="majorAscii" w:hAnsiTheme="majorAscii" w:cstheme="majorBidi"/>
        </w:rPr>
        <w:t>FreshSight</w:t>
      </w:r>
      <w:r w:rsidRPr="7E469808" w:rsidR="749BF640">
        <w:rPr>
          <w:rFonts w:ascii="Calibri Light" w:hAnsi="Calibri Light" w:cs="Mangal" w:asciiTheme="majorAscii" w:hAnsiTheme="majorAscii" w:cstheme="majorBidi"/>
        </w:rPr>
        <w:t>.</w:t>
      </w:r>
      <w:r w:rsidRPr="7E469808" w:rsidR="74FB1046">
        <w:rPr>
          <w:rFonts w:ascii="Calibri Light" w:hAnsi="Calibri Light" w:cs="Mangal" w:asciiTheme="majorAscii" w:hAnsiTheme="majorAscii" w:cstheme="majorBidi"/>
        </w:rPr>
        <w:t xml:space="preserve"> </w:t>
      </w:r>
      <w:r w:rsidRPr="7E469808" w:rsidR="74FB1046">
        <w:rPr>
          <w:rFonts w:ascii="Calibri Light" w:hAnsi="Calibri Light" w:cs="Mangal" w:asciiTheme="majorAscii" w:hAnsiTheme="majorAscii" w:cstheme="majorBidi"/>
        </w:rPr>
        <w:t xml:space="preserve">The event had an </w:t>
      </w:r>
      <w:r w:rsidRPr="7E469808" w:rsidR="74FB1046">
        <w:rPr>
          <w:rFonts w:ascii="Calibri Light" w:hAnsi="Calibri Light" w:cs="Mangal" w:asciiTheme="majorAscii" w:hAnsiTheme="majorAscii" w:cstheme="majorBidi"/>
          <w:b w:val="1"/>
          <w:bCs w:val="1"/>
        </w:rPr>
        <w:t>attendance of 2</w:t>
      </w:r>
      <w:r w:rsidRPr="7E469808" w:rsidR="327D2CFF">
        <w:rPr>
          <w:rFonts w:ascii="Calibri Light" w:hAnsi="Calibri Light" w:cs="Mangal" w:asciiTheme="majorAscii" w:hAnsiTheme="majorAscii" w:cstheme="majorBidi"/>
          <w:b w:val="1"/>
          <w:bCs w:val="1"/>
        </w:rPr>
        <w:t>4</w:t>
      </w:r>
      <w:r w:rsidRPr="7E469808" w:rsidR="74FB1046">
        <w:rPr>
          <w:rFonts w:ascii="Calibri Light" w:hAnsi="Calibri Light" w:cs="Mangal" w:asciiTheme="majorAscii" w:hAnsiTheme="majorAscii" w:cstheme="majorBidi"/>
          <w:b w:val="1"/>
          <w:bCs w:val="1"/>
        </w:rPr>
        <w:t xml:space="preserve"> in</w:t>
      </w:r>
      <w:r w:rsidRPr="7E469808" w:rsidR="74FB1046">
        <w:rPr>
          <w:rFonts w:ascii="Calibri Light" w:hAnsi="Calibri Light" w:cs="Mangal" w:asciiTheme="majorAscii" w:hAnsiTheme="majorAscii" w:cstheme="majorBidi"/>
          <w:b w:val="1"/>
          <w:bCs w:val="1"/>
        </w:rPr>
        <w:t>dividuals</w:t>
      </w:r>
      <w:r w:rsidRPr="7E469808" w:rsidR="74FB1046">
        <w:rPr>
          <w:rFonts w:ascii="Calibri Light" w:hAnsi="Calibri Light" w:cs="Mangal" w:asciiTheme="majorAscii" w:hAnsiTheme="majorAscii" w:cstheme="majorBidi"/>
        </w:rPr>
        <w:t xml:space="preserve"> </w:t>
      </w:r>
      <w:r w:rsidRPr="7E469808" w:rsidR="74FB1046">
        <w:rPr>
          <w:rFonts w:ascii="Calibri Light" w:hAnsi="Calibri Light" w:cs="Mangal" w:asciiTheme="majorAscii" w:hAnsiTheme="majorAscii" w:cstheme="majorBidi"/>
        </w:rPr>
        <w:t>representing</w:t>
      </w:r>
      <w:r w:rsidRPr="7E469808" w:rsidR="74FB1046">
        <w:rPr>
          <w:rFonts w:ascii="Calibri Light" w:hAnsi="Calibri Light" w:cs="Mangal" w:asciiTheme="majorAscii" w:hAnsiTheme="majorAscii" w:cstheme="majorBidi"/>
        </w:rPr>
        <w:t xml:space="preserve"> various rural organisations from across Scotland.</w:t>
      </w:r>
    </w:p>
    <w:p w:rsidR="36569672" w:rsidP="33A740CD" w:rsidRDefault="36569672" w14:paraId="1FCD4F62" w14:textId="26D59BD9">
      <w:pPr>
        <w:spacing w:line="276" w:lineRule="auto"/>
        <w:rPr>
          <w:rFonts w:asciiTheme="majorHAnsi" w:hAnsiTheme="majorHAnsi" w:cstheme="majorBidi"/>
        </w:rPr>
      </w:pPr>
    </w:p>
    <w:p w:rsidR="220C3ACD" w:rsidP="4080E7AA" w:rsidRDefault="220C3ACD" w14:paraId="04DB23BA" w14:textId="0A22C193">
      <w:pPr>
        <w:pStyle w:val="Normal"/>
        <w:suppressLineNumbers w:val="0"/>
        <w:shd w:val="clear" w:color="auto" w:fill="D9E2F3" w:themeFill="accent5" w:themeFillTint="33"/>
        <w:bidi w:val="0"/>
        <w:spacing w:before="0" w:beforeAutospacing="off" w:after="0" w:afterAutospacing="off" w:line="276" w:lineRule="auto"/>
        <w:ind w:left="0" w:right="0"/>
        <w:jc w:val="left"/>
        <w:rPr>
          <w:rFonts w:ascii="Calibri Light" w:hAnsi="Calibri Light" w:cs="Mangal" w:asciiTheme="majorAscii" w:hAnsiTheme="majorAscii" w:cstheme="majorBidi"/>
          <w:b w:val="1"/>
          <w:bCs w:val="1"/>
        </w:rPr>
      </w:pPr>
      <w:r w:rsidRPr="7E469808" w:rsidR="74669CF6">
        <w:rPr>
          <w:rFonts w:ascii="Calibri Light" w:hAnsi="Calibri Light" w:cs="Mangal" w:asciiTheme="majorAscii" w:hAnsiTheme="majorAscii" w:cstheme="majorBidi"/>
          <w:b w:val="1"/>
          <w:bCs w:val="1"/>
        </w:rPr>
        <w:t>AI</w:t>
      </w:r>
      <w:r w:rsidRPr="7E469808" w:rsidR="220C3ACD">
        <w:rPr>
          <w:rFonts w:ascii="Calibri Light" w:hAnsi="Calibri Light" w:cs="Mangal" w:asciiTheme="majorAscii" w:hAnsiTheme="majorAscii" w:cstheme="majorBidi"/>
          <w:b w:val="1"/>
          <w:bCs w:val="1"/>
        </w:rPr>
        <w:t xml:space="preserve"> </w:t>
      </w:r>
      <w:r w:rsidRPr="7E469808" w:rsidR="74669CF6">
        <w:rPr>
          <w:rFonts w:ascii="Calibri Light" w:hAnsi="Calibri Light" w:cs="Mangal" w:asciiTheme="majorAscii" w:hAnsiTheme="majorAscii" w:cstheme="majorBidi"/>
          <w:b w:val="1"/>
          <w:bCs w:val="1"/>
        </w:rPr>
        <w:t xml:space="preserve">for Social Enterprise Leaders </w:t>
      </w:r>
      <w:r w:rsidRPr="7E469808" w:rsidR="220C3ACD">
        <w:rPr>
          <w:rFonts w:ascii="Calibri Light" w:hAnsi="Calibri Light" w:cs="Mangal" w:asciiTheme="majorAscii" w:hAnsiTheme="majorAscii" w:cstheme="majorBidi"/>
          <w:b w:val="1"/>
          <w:bCs w:val="1"/>
        </w:rPr>
        <w:t>–</w:t>
      </w:r>
      <w:r w:rsidRPr="7E469808" w:rsidR="132A1144">
        <w:rPr>
          <w:rFonts w:ascii="Calibri Light" w:hAnsi="Calibri Light" w:cs="Mangal" w:asciiTheme="majorAscii" w:hAnsiTheme="majorAscii" w:cstheme="majorBidi"/>
          <w:b w:val="1"/>
          <w:bCs w:val="1"/>
        </w:rPr>
        <w:t xml:space="preserve"> Ross McCulloch (Third Sector Lab)</w:t>
      </w:r>
    </w:p>
    <w:bookmarkStart w:name="_Int_c1jXzRNM" w:id="0"/>
    <w:bookmarkEnd w:id="0"/>
    <w:p w:rsidR="4080E7AA" w:rsidP="7E469808" w:rsidRDefault="4080E7AA" w14:paraId="648CCC6D" w14:textId="3B3FECF7">
      <w:pPr>
        <w:pStyle w:val="Normal"/>
        <w:suppressLineNumbers w:val="0"/>
        <w:bidi w:val="0"/>
        <w:spacing w:before="0" w:beforeAutospacing="off" w:after="0" w:afterAutospacing="off" w:line="276" w:lineRule="auto"/>
        <w:ind/>
        <w:rPr>
          <w:rFonts w:ascii="Calibri Light" w:hAnsi="Calibri Light" w:cs="Mangal" w:asciiTheme="majorAscii" w:hAnsiTheme="majorAscii" w:cstheme="majorBidi"/>
        </w:rPr>
      </w:pPr>
    </w:p>
    <w:p w:rsidR="132A1144" w:rsidP="7E469808" w:rsidRDefault="132A1144" w14:paraId="20FB9F5C" w14:textId="6A7BA6EF">
      <w:pPr>
        <w:pStyle w:val="Normal"/>
        <w:suppressLineNumbers w:val="0"/>
        <w:bidi w:val="0"/>
        <w:spacing w:before="0" w:beforeAutospacing="off" w:after="0" w:afterAutospacing="off" w:line="276" w:lineRule="auto"/>
        <w:ind w:left="0" w:right="0"/>
        <w:jc w:val="left"/>
        <w:rPr>
          <w:rFonts w:ascii="Calibri Light" w:hAnsi="Calibri Light" w:cs="Mangal" w:asciiTheme="majorAscii" w:hAnsiTheme="majorAscii" w:cstheme="majorBidi"/>
        </w:rPr>
      </w:pPr>
      <w:r w:rsidRPr="7E469808" w:rsidR="132A1144">
        <w:rPr>
          <w:rFonts w:ascii="Calibri Light" w:hAnsi="Calibri Light" w:cs="Mangal" w:asciiTheme="majorAscii" w:hAnsiTheme="majorAscii" w:cstheme="majorBidi"/>
        </w:rPr>
        <w:t xml:space="preserve">Ross McCulloch, Director of the Third Sector Lab delivered the first presentation on ‘AI for Social Enterprise </w:t>
      </w:r>
      <w:r w:rsidRPr="7E469808" w:rsidR="53C50771">
        <w:rPr>
          <w:rFonts w:ascii="Calibri Light" w:hAnsi="Calibri Light" w:cs="Mangal" w:asciiTheme="majorAscii" w:hAnsiTheme="majorAscii" w:cstheme="majorBidi"/>
        </w:rPr>
        <w:t>Leaders'.</w:t>
      </w:r>
      <w:r w:rsidRPr="7E469808" w:rsidR="0ED325F0">
        <w:rPr>
          <w:rFonts w:ascii="Calibri Light" w:hAnsi="Calibri Light" w:cs="Mangal" w:asciiTheme="majorAscii" w:hAnsiTheme="majorAscii" w:cstheme="majorBidi"/>
        </w:rPr>
        <w:t xml:space="preserve"> Third Sector Lab specialises in digital transformation, website design, </w:t>
      </w:r>
      <w:r w:rsidRPr="7E469808" w:rsidR="0ED325F0">
        <w:rPr>
          <w:rFonts w:ascii="Calibri Light" w:hAnsi="Calibri Light" w:cs="Mangal" w:asciiTheme="majorAscii" w:hAnsiTheme="majorAscii" w:cstheme="majorBidi"/>
        </w:rPr>
        <w:t>trainings</w:t>
      </w:r>
      <w:r w:rsidRPr="7E469808" w:rsidR="0ED325F0">
        <w:rPr>
          <w:rFonts w:ascii="Calibri Light" w:hAnsi="Calibri Light" w:cs="Mangal" w:asciiTheme="majorAscii" w:hAnsiTheme="majorAscii" w:cstheme="majorBidi"/>
        </w:rPr>
        <w:t xml:space="preserve"> and support programmes for the charity sector.</w:t>
      </w:r>
      <w:r w:rsidRPr="7E469808" w:rsidR="53C50771">
        <w:rPr>
          <w:rFonts w:ascii="Calibri Light" w:hAnsi="Calibri Light" w:cs="Mangal" w:asciiTheme="majorAscii" w:hAnsiTheme="majorAscii" w:cstheme="majorBidi"/>
        </w:rPr>
        <w:t xml:space="preserve"> Ross’s presentation </w:t>
      </w:r>
      <w:r w:rsidRPr="7E469808" w:rsidR="417DAC70">
        <w:rPr>
          <w:rFonts w:ascii="Calibri Light" w:hAnsi="Calibri Light" w:cs="Mangal" w:asciiTheme="majorAscii" w:hAnsiTheme="majorAscii" w:cstheme="majorBidi"/>
        </w:rPr>
        <w:t>investigated</w:t>
      </w:r>
      <w:r w:rsidRPr="7E469808" w:rsidR="53C50771">
        <w:rPr>
          <w:rFonts w:ascii="Calibri Light" w:hAnsi="Calibri Light" w:cs="Mangal" w:asciiTheme="majorAscii" w:hAnsiTheme="majorAscii" w:cstheme="majorBidi"/>
        </w:rPr>
        <w:t xml:space="preserve"> how AI can help social enterprises to achieve their aims and </w:t>
      </w:r>
      <w:r w:rsidRPr="7E469808" w:rsidR="53C50771">
        <w:rPr>
          <w:rFonts w:ascii="Calibri Light" w:hAnsi="Calibri Light" w:cs="Mangal" w:asciiTheme="majorAscii" w:hAnsiTheme="majorAscii" w:cstheme="majorBidi"/>
        </w:rPr>
        <w:t>objectives</w:t>
      </w:r>
      <w:r w:rsidRPr="7E469808" w:rsidR="53C50771">
        <w:rPr>
          <w:rFonts w:ascii="Calibri Light" w:hAnsi="Calibri Light" w:cs="Mangal" w:asciiTheme="majorAscii" w:hAnsiTheme="majorAscii" w:cstheme="majorBidi"/>
        </w:rPr>
        <w:t xml:space="preserve"> </w:t>
      </w:r>
      <w:r w:rsidRPr="7E469808" w:rsidR="5076013D">
        <w:rPr>
          <w:rFonts w:ascii="Calibri Light" w:hAnsi="Calibri Light" w:cs="Mangal" w:asciiTheme="majorAscii" w:hAnsiTheme="majorAscii" w:cstheme="majorBidi"/>
        </w:rPr>
        <w:t>ethically.</w:t>
      </w:r>
    </w:p>
    <w:p w:rsidR="7E469808" w:rsidP="7E469808" w:rsidRDefault="7E469808" w14:paraId="56A4A27A" w14:textId="4F7B6FBB">
      <w:pPr>
        <w:pStyle w:val="Normal"/>
        <w:suppressLineNumbers w:val="0"/>
        <w:bidi w:val="0"/>
        <w:spacing w:before="0" w:beforeAutospacing="off" w:after="0" w:afterAutospacing="off" w:line="276" w:lineRule="auto"/>
        <w:ind w:left="0" w:right="0"/>
        <w:jc w:val="left"/>
        <w:rPr>
          <w:rFonts w:ascii="Calibri Light" w:hAnsi="Calibri Light" w:cs="Mangal" w:asciiTheme="majorAscii" w:hAnsiTheme="majorAscii" w:cstheme="majorBidi"/>
        </w:rPr>
      </w:pPr>
    </w:p>
    <w:p w:rsidR="7C525ABE" w:rsidP="50D2A6CD" w:rsidRDefault="7C525ABE" w14:paraId="70EA000C" w14:textId="66867DFA">
      <w:pPr>
        <w:pStyle w:val="Normal"/>
        <w:suppressLineNumbers w:val="0"/>
        <w:spacing w:before="0" w:beforeAutospacing="off" w:after="0" w:afterAutospacing="off" w:line="276" w:lineRule="auto"/>
        <w:ind w:left="0" w:right="0"/>
        <w:jc w:val="left"/>
        <w:rPr>
          <w:rFonts w:ascii="Calibri Light" w:hAnsi="Calibri Light" w:cs="Mangal" w:asciiTheme="majorAscii" w:hAnsiTheme="majorAscii" w:cstheme="majorBidi"/>
        </w:rPr>
      </w:pPr>
      <w:r w:rsidRPr="50D2A6CD" w:rsidR="7C525ABE">
        <w:rPr>
          <w:rFonts w:ascii="Calibri Light" w:hAnsi="Calibri Light" w:cs="Mangal" w:asciiTheme="majorAscii" w:hAnsiTheme="majorAscii" w:cstheme="majorBidi"/>
        </w:rPr>
        <w:t>The session started with two distinct approaches to AI use.</w:t>
      </w:r>
      <w:r w:rsidRPr="50D2A6CD" w:rsidR="318FDFB4">
        <w:rPr>
          <w:rFonts w:ascii="Calibri Light" w:hAnsi="Calibri Light" w:cs="Mangal" w:asciiTheme="majorAscii" w:hAnsiTheme="majorAscii" w:cstheme="majorBidi"/>
        </w:rPr>
        <w:t xml:space="preserve"> High value </w:t>
      </w:r>
      <w:r w:rsidRPr="50D2A6CD" w:rsidR="318FDFB4">
        <w:rPr>
          <w:rFonts w:ascii="Calibri Light" w:hAnsi="Calibri Light" w:cs="Mangal" w:asciiTheme="majorAscii" w:hAnsiTheme="majorAscii" w:cstheme="majorBidi"/>
        </w:rPr>
        <w:t>high risk</w:t>
      </w:r>
      <w:r w:rsidRPr="50D2A6CD" w:rsidR="318FDFB4">
        <w:rPr>
          <w:rFonts w:ascii="Calibri Light" w:hAnsi="Calibri Light" w:cs="Mangal" w:asciiTheme="majorAscii" w:hAnsiTheme="majorAscii" w:cstheme="majorBidi"/>
        </w:rPr>
        <w:t xml:space="preserve"> and </w:t>
      </w:r>
      <w:r w:rsidRPr="50D2A6CD" w:rsidR="318FDFB4">
        <w:rPr>
          <w:rFonts w:ascii="Calibri Light" w:hAnsi="Calibri Light" w:cs="Mangal" w:asciiTheme="majorAscii" w:hAnsiTheme="majorAscii" w:cstheme="majorBidi"/>
        </w:rPr>
        <w:t>low risk</w:t>
      </w:r>
      <w:r w:rsidRPr="50D2A6CD" w:rsidR="318FDFB4">
        <w:rPr>
          <w:rFonts w:ascii="Calibri Light" w:hAnsi="Calibri Light" w:cs="Mangal" w:asciiTheme="majorAscii" w:hAnsiTheme="majorAscii" w:cstheme="majorBidi"/>
        </w:rPr>
        <w:t xml:space="preserve"> practical approach.</w:t>
      </w:r>
      <w:r w:rsidRPr="50D2A6CD" w:rsidR="7C525ABE">
        <w:rPr>
          <w:rFonts w:ascii="Calibri Light" w:hAnsi="Calibri Light" w:cs="Mangal" w:asciiTheme="majorAscii" w:hAnsiTheme="majorAscii" w:cstheme="majorBidi"/>
        </w:rPr>
        <w:t xml:space="preserve"> </w:t>
      </w:r>
      <w:r w:rsidRPr="50D2A6CD" w:rsidR="7C525ABE">
        <w:rPr>
          <w:rFonts w:ascii="Calibri Light" w:hAnsi="Calibri Light" w:cs="Mangal" w:asciiTheme="majorAscii" w:hAnsiTheme="majorAscii" w:cstheme="majorBidi"/>
        </w:rPr>
        <w:t xml:space="preserve">The </w:t>
      </w:r>
      <w:r w:rsidRPr="50D2A6CD" w:rsidR="3250E5F4">
        <w:rPr>
          <w:rFonts w:ascii="Calibri Light" w:hAnsi="Calibri Light" w:cs="Mangal" w:asciiTheme="majorAscii" w:hAnsiTheme="majorAscii" w:cstheme="majorBidi"/>
        </w:rPr>
        <w:t xml:space="preserve">high value high risk </w:t>
      </w:r>
      <w:r w:rsidRPr="50D2A6CD" w:rsidR="7C525ABE">
        <w:rPr>
          <w:rFonts w:ascii="Calibri Light" w:hAnsi="Calibri Light" w:cs="Mangal" w:asciiTheme="majorAscii" w:hAnsiTheme="majorAscii" w:cstheme="majorBidi"/>
        </w:rPr>
        <w:t xml:space="preserve">involves applying AI directly to internal data such as beneficiary records, fundraising databases, finance systems, and case management tools. While this can help organisations </w:t>
      </w:r>
      <w:r w:rsidRPr="50D2A6CD" w:rsidR="7C525ABE">
        <w:rPr>
          <w:rFonts w:ascii="Calibri Light" w:hAnsi="Calibri Light" w:cs="Mangal" w:asciiTheme="majorAscii" w:hAnsiTheme="majorAscii" w:cstheme="majorBidi"/>
        </w:rPr>
        <w:t>identify</w:t>
      </w:r>
      <w:r w:rsidRPr="50D2A6CD" w:rsidR="7C525ABE">
        <w:rPr>
          <w:rFonts w:ascii="Calibri Light" w:hAnsi="Calibri Light" w:cs="Mangal" w:asciiTheme="majorAscii" w:hAnsiTheme="majorAscii" w:cstheme="majorBidi"/>
        </w:rPr>
        <w:t xml:space="preserve"> useful trends, it carries significant risks around GDPR compliance and algorithmic bias. The second approach covers lower</w:t>
      </w:r>
      <w:r w:rsidRPr="50D2A6CD" w:rsidR="51D0805C">
        <w:rPr>
          <w:rFonts w:ascii="Calibri Light" w:hAnsi="Calibri Light" w:cs="Mangal" w:asciiTheme="majorAscii" w:hAnsiTheme="majorAscii" w:cstheme="majorBidi"/>
        </w:rPr>
        <w:t xml:space="preserve"> </w:t>
      </w:r>
      <w:r w:rsidRPr="50D2A6CD" w:rsidR="7C525ABE">
        <w:rPr>
          <w:rFonts w:ascii="Calibri Light" w:hAnsi="Calibri Light" w:cs="Mangal" w:asciiTheme="majorAscii" w:hAnsiTheme="majorAscii" w:cstheme="majorBidi"/>
        </w:rPr>
        <w:t xml:space="preserve">risk, everyday tasks such as drafting blog posts, creating social media content, taking meeting notes, or reconciling bank transactions. These uses are straightforward to implement and can free up considerable staff time with relatively </w:t>
      </w:r>
      <w:r w:rsidRPr="50D2A6CD" w:rsidR="7C525ABE">
        <w:rPr>
          <w:rFonts w:ascii="Calibri Light" w:hAnsi="Calibri Light" w:cs="Mangal" w:asciiTheme="majorAscii" w:hAnsiTheme="majorAscii" w:cstheme="majorBidi"/>
        </w:rPr>
        <w:t>little risk</w:t>
      </w:r>
      <w:r w:rsidRPr="50D2A6CD" w:rsidR="7C525ABE">
        <w:rPr>
          <w:rFonts w:ascii="Calibri Light" w:hAnsi="Calibri Light" w:cs="Mangal" w:asciiTheme="majorAscii" w:hAnsiTheme="majorAscii" w:cstheme="majorBidi"/>
        </w:rPr>
        <w:t>.</w:t>
      </w:r>
    </w:p>
    <w:p w:rsidR="7E469808" w:rsidP="7E469808" w:rsidRDefault="7E469808" w14:paraId="520B6157" w14:textId="4F03A6BE">
      <w:pPr>
        <w:pStyle w:val="Normal"/>
        <w:bidi w:val="0"/>
        <w:spacing w:before="0" w:beforeAutospacing="off" w:after="0" w:afterAutospacing="off" w:line="276" w:lineRule="auto"/>
        <w:ind w:left="0" w:right="0"/>
        <w:jc w:val="left"/>
        <w:rPr>
          <w:rFonts w:ascii="Calibri Light" w:hAnsi="Calibri Light" w:cs="Mangal" w:asciiTheme="majorAscii" w:hAnsiTheme="majorAscii" w:cstheme="majorBidi"/>
        </w:rPr>
      </w:pPr>
    </w:p>
    <w:p w:rsidR="7C525ABE" w:rsidP="7E469808" w:rsidRDefault="7C525ABE" w14:paraId="45773D5F" w14:textId="274F2F3A">
      <w:pPr>
        <w:pStyle w:val="Normal"/>
        <w:bidi w:val="0"/>
        <w:spacing w:before="0" w:beforeAutospacing="off" w:after="0" w:afterAutospacing="off" w:line="276" w:lineRule="auto"/>
        <w:ind w:left="0" w:right="0"/>
        <w:jc w:val="left"/>
      </w:pPr>
      <w:r w:rsidRPr="7E469808" w:rsidR="7C525ABE">
        <w:rPr>
          <w:rFonts w:ascii="Calibri Light" w:hAnsi="Calibri Light" w:cs="Mangal" w:asciiTheme="majorAscii" w:hAnsiTheme="majorAscii" w:cstheme="majorBidi"/>
        </w:rPr>
        <w:t>Attendees were encouraged to reflect on where their organisation sits across four stages of AI maturity, ranging from ad hoc, curiosity-led use with no guardrails (Stage 1), through to AI being fully integrated into strategy, services, and values (Stage 4). One attendee shared that her organisation is moving into Stage 3, having recently introduced its first AI policy for staff alongside a shorter practical guide, with flexible training planned to follow.</w:t>
      </w:r>
    </w:p>
    <w:p w:rsidR="7E469808" w:rsidP="7E469808" w:rsidRDefault="7E469808" w14:paraId="4723D3AE" w14:textId="49FBDFCA">
      <w:pPr>
        <w:pStyle w:val="Normal"/>
        <w:bidi w:val="0"/>
        <w:spacing w:before="0" w:beforeAutospacing="off" w:after="0" w:afterAutospacing="off" w:line="276" w:lineRule="auto"/>
        <w:ind w:left="0" w:right="0"/>
        <w:jc w:val="left"/>
        <w:rPr>
          <w:rFonts w:ascii="Calibri Light" w:hAnsi="Calibri Light" w:cs="Mangal" w:asciiTheme="majorAscii" w:hAnsiTheme="majorAscii" w:cstheme="majorBidi"/>
        </w:rPr>
      </w:pPr>
    </w:p>
    <w:p w:rsidR="7C525ABE" w:rsidP="7E469808" w:rsidRDefault="7C525ABE" w14:paraId="543FDEF2" w14:textId="6C190AF5">
      <w:pPr>
        <w:pStyle w:val="Normal"/>
        <w:suppressLineNumbers w:val="0"/>
        <w:bidi w:val="0"/>
        <w:spacing w:before="0" w:beforeAutospacing="off" w:after="0" w:afterAutospacing="off" w:line="276" w:lineRule="auto"/>
        <w:ind w:left="0" w:right="0"/>
        <w:jc w:val="left"/>
      </w:pPr>
      <w:r w:rsidRPr="7E469808" w:rsidR="7C525ABE">
        <w:rPr>
          <w:rFonts w:ascii="Calibri Light" w:hAnsi="Calibri Light" w:cs="Mangal" w:asciiTheme="majorAscii" w:hAnsiTheme="majorAscii" w:cstheme="majorBidi"/>
        </w:rPr>
        <w:t xml:space="preserve">Rather than investing in new standalone tools, the </w:t>
      </w:r>
      <w:r w:rsidRPr="7E469808" w:rsidR="172976B5">
        <w:rPr>
          <w:rFonts w:ascii="Calibri Light" w:hAnsi="Calibri Light" w:cs="Mangal" w:asciiTheme="majorAscii" w:hAnsiTheme="majorAscii" w:cstheme="majorBidi"/>
        </w:rPr>
        <w:t xml:space="preserve">Ross </w:t>
      </w:r>
      <w:r w:rsidRPr="7E469808" w:rsidR="7C525ABE">
        <w:rPr>
          <w:rFonts w:ascii="Calibri Light" w:hAnsi="Calibri Light" w:cs="Mangal" w:asciiTheme="majorAscii" w:hAnsiTheme="majorAscii" w:cstheme="majorBidi"/>
        </w:rPr>
        <w:t xml:space="preserve">encouraged attendees to first explore AI functionality already built into the platforms they use. Google Workspace users have access to Gemini Pro and </w:t>
      </w:r>
      <w:r w:rsidRPr="7E469808" w:rsidR="7C525ABE">
        <w:rPr>
          <w:rFonts w:ascii="Calibri Light" w:hAnsi="Calibri Light" w:cs="Mangal" w:asciiTheme="majorAscii" w:hAnsiTheme="majorAscii" w:cstheme="majorBidi"/>
        </w:rPr>
        <w:t>NotebookLM</w:t>
      </w:r>
      <w:r w:rsidRPr="7E469808" w:rsidR="7C525ABE">
        <w:rPr>
          <w:rFonts w:ascii="Calibri Light" w:hAnsi="Calibri Light" w:cs="Mangal" w:asciiTheme="majorAscii" w:hAnsiTheme="majorAscii" w:cstheme="majorBidi"/>
        </w:rPr>
        <w:t>, while Microsoft 365 subscribers with the relevant add-ons can access Copilot. Xero now includes an AI-assisted bank reconciliation feature with around 95% accuracy, and Zoom offers a built-in note-taker that could save teams several hours each week.</w:t>
      </w:r>
    </w:p>
    <w:p w:rsidR="7E469808" w:rsidP="7E469808" w:rsidRDefault="7E469808" w14:paraId="321B61ED" w14:textId="551EF6AD">
      <w:pPr>
        <w:pStyle w:val="Normal"/>
        <w:bidi w:val="0"/>
        <w:spacing w:before="0" w:beforeAutospacing="off" w:after="0" w:afterAutospacing="off" w:line="276" w:lineRule="auto"/>
        <w:ind w:left="0" w:right="0"/>
        <w:jc w:val="left"/>
        <w:rPr>
          <w:rFonts w:ascii="Calibri Light" w:hAnsi="Calibri Light" w:cs="Mangal" w:asciiTheme="majorAscii" w:hAnsiTheme="majorAscii" w:cstheme="majorBidi"/>
        </w:rPr>
      </w:pPr>
    </w:p>
    <w:p w:rsidR="7C525ABE" w:rsidP="7E469808" w:rsidRDefault="7C525ABE" w14:paraId="06D8EE5B" w14:textId="59481563">
      <w:pPr>
        <w:pStyle w:val="Normal"/>
        <w:bidi w:val="0"/>
        <w:spacing w:before="0" w:beforeAutospacing="off" w:after="0" w:afterAutospacing="off" w:line="276" w:lineRule="auto"/>
        <w:ind w:left="0" w:right="0"/>
        <w:jc w:val="left"/>
      </w:pPr>
      <w:r w:rsidRPr="7E469808" w:rsidR="7C525ABE">
        <w:rPr>
          <w:rFonts w:ascii="Calibri Light" w:hAnsi="Calibri Light" w:cs="Mangal" w:asciiTheme="majorAscii" w:hAnsiTheme="majorAscii" w:cstheme="majorBidi"/>
        </w:rPr>
        <w:t>On the subject of ethics</w:t>
      </w:r>
      <w:r w:rsidRPr="7E469808" w:rsidR="7C525ABE">
        <w:rPr>
          <w:rFonts w:ascii="Calibri Light" w:hAnsi="Calibri Light" w:cs="Mangal" w:asciiTheme="majorAscii" w:hAnsiTheme="majorAscii" w:cstheme="majorBidi"/>
        </w:rPr>
        <w:t xml:space="preserve"> and data protection, it was noted that AI use is </w:t>
      </w:r>
      <w:r w:rsidRPr="7E469808" w:rsidR="7C525ABE">
        <w:rPr>
          <w:rFonts w:ascii="Calibri Light" w:hAnsi="Calibri Light" w:cs="Mangal" w:asciiTheme="majorAscii" w:hAnsiTheme="majorAscii" w:cstheme="majorBidi"/>
        </w:rPr>
        <w:t>likely already</w:t>
      </w:r>
      <w:r w:rsidRPr="7E469808" w:rsidR="7C525ABE">
        <w:rPr>
          <w:rFonts w:ascii="Calibri Light" w:hAnsi="Calibri Light" w:cs="Mangal" w:asciiTheme="majorAscii" w:hAnsiTheme="majorAscii" w:cstheme="majorBidi"/>
        </w:rPr>
        <w:t xml:space="preserve"> taking place within many organisations, </w:t>
      </w:r>
      <w:bookmarkStart w:name="_Int_XckCIuru" w:id="1341651818"/>
      <w:r w:rsidRPr="7E469808" w:rsidR="7C525ABE">
        <w:rPr>
          <w:rFonts w:ascii="Calibri Light" w:hAnsi="Calibri Light" w:cs="Mangal" w:asciiTheme="majorAscii" w:hAnsiTheme="majorAscii" w:cstheme="majorBidi"/>
        </w:rPr>
        <w:t>whether or not</w:t>
      </w:r>
      <w:bookmarkEnd w:id="1341651818"/>
      <w:r w:rsidRPr="7E469808" w:rsidR="7C525ABE">
        <w:rPr>
          <w:rFonts w:ascii="Calibri Light" w:hAnsi="Calibri Light" w:cs="Mangal" w:asciiTheme="majorAscii" w:hAnsiTheme="majorAscii" w:cstheme="majorBidi"/>
        </w:rPr>
        <w:t xml:space="preserve"> leadership is aware of it. An amnesty period was recommended to encourage staff to be open about the tools they are using, allowing good practice to be </w:t>
      </w:r>
      <w:r w:rsidRPr="7E469808" w:rsidR="7C525ABE">
        <w:rPr>
          <w:rFonts w:ascii="Calibri Light" w:hAnsi="Calibri Light" w:cs="Mangal" w:asciiTheme="majorAscii" w:hAnsiTheme="majorAscii" w:cstheme="majorBidi"/>
        </w:rPr>
        <w:t>identified</w:t>
      </w:r>
      <w:r w:rsidRPr="7E469808" w:rsidR="7C525ABE">
        <w:rPr>
          <w:rFonts w:ascii="Calibri Light" w:hAnsi="Calibri Light" w:cs="Mangal" w:asciiTheme="majorAscii" w:hAnsiTheme="majorAscii" w:cstheme="majorBidi"/>
        </w:rPr>
        <w:t xml:space="preserve"> and any risks to be addressed. GDPR compliance must be considered at every stage, particularly where AI processes personal or sensitive data, and a human should always remain involved in key decisions.</w:t>
      </w:r>
    </w:p>
    <w:p w:rsidR="7E469808" w:rsidP="7E469808" w:rsidRDefault="7E469808" w14:paraId="06DDDB8C" w14:textId="3BF3B34C">
      <w:pPr>
        <w:pStyle w:val="Normal"/>
        <w:bidi w:val="0"/>
        <w:spacing w:before="0" w:beforeAutospacing="off" w:after="0" w:afterAutospacing="off" w:line="276" w:lineRule="auto"/>
        <w:ind w:left="0" w:right="0"/>
        <w:jc w:val="left"/>
        <w:rPr>
          <w:rFonts w:ascii="Calibri Light" w:hAnsi="Calibri Light" w:cs="Mangal" w:asciiTheme="majorAscii" w:hAnsiTheme="majorAscii" w:cstheme="majorBidi"/>
        </w:rPr>
      </w:pPr>
    </w:p>
    <w:p w:rsidR="7C525ABE" w:rsidP="7E469808" w:rsidRDefault="7C525ABE" w14:paraId="4E11A08E" w14:textId="267C8408">
      <w:pPr>
        <w:pStyle w:val="Normal"/>
        <w:bidi w:val="0"/>
        <w:spacing w:before="0" w:beforeAutospacing="off" w:after="0" w:afterAutospacing="off" w:line="276" w:lineRule="auto"/>
        <w:ind w:left="0" w:right="0"/>
        <w:jc w:val="left"/>
      </w:pPr>
      <w:r w:rsidRPr="7E469808" w:rsidR="7C525ABE">
        <w:rPr>
          <w:rFonts w:ascii="Calibri Light" w:hAnsi="Calibri Light" w:cs="Mangal" w:asciiTheme="majorAscii" w:hAnsiTheme="majorAscii" w:cstheme="majorBidi"/>
        </w:rPr>
        <w:t xml:space="preserve">Boards were encouraged to ensure they have someone with digital </w:t>
      </w:r>
      <w:bookmarkStart w:name="_Int_5fTQBlr8" w:id="1053991896"/>
      <w:r w:rsidRPr="7E469808" w:rsidR="7C525ABE">
        <w:rPr>
          <w:rFonts w:ascii="Calibri Light" w:hAnsi="Calibri Light" w:cs="Mangal" w:asciiTheme="majorAscii" w:hAnsiTheme="majorAscii" w:cstheme="majorBidi"/>
        </w:rPr>
        <w:t>expertise,</w:t>
      </w:r>
      <w:bookmarkEnd w:id="1053991896"/>
      <w:r w:rsidRPr="7E469808" w:rsidR="7C525ABE">
        <w:rPr>
          <w:rFonts w:ascii="Calibri Light" w:hAnsi="Calibri Light" w:cs="Mangal" w:asciiTheme="majorAscii" w:hAnsiTheme="majorAscii" w:cstheme="majorBidi"/>
        </w:rPr>
        <w:t xml:space="preserve"> in the same way they would expect financial </w:t>
      </w:r>
      <w:r w:rsidRPr="7E469808" w:rsidR="7C525ABE">
        <w:rPr>
          <w:rFonts w:ascii="Calibri Light" w:hAnsi="Calibri Light" w:cs="Mangal" w:asciiTheme="majorAscii" w:hAnsiTheme="majorAscii" w:cstheme="majorBidi"/>
        </w:rPr>
        <w:t>expertise</w:t>
      </w:r>
      <w:r w:rsidRPr="7E469808" w:rsidR="7C525ABE">
        <w:rPr>
          <w:rFonts w:ascii="Calibri Light" w:hAnsi="Calibri Light" w:cs="Mangal" w:asciiTheme="majorAscii" w:hAnsiTheme="majorAscii" w:cstheme="majorBidi"/>
        </w:rPr>
        <w:t xml:space="preserve"> to be represented. Without this, boards are not well placed to ask the right questions about AI, cybersecurity, or the use of data. AI should be a standing item on team, senior leadership, and board agendas, and organisations that disengage from the topic entirely risk falling behind in an increasingly competitive environment.</w:t>
      </w:r>
    </w:p>
    <w:p w:rsidR="7C525ABE" w:rsidP="7E469808" w:rsidRDefault="7C525ABE" w14:paraId="1FA746CF" w14:textId="38AEFCDF">
      <w:pPr>
        <w:pStyle w:val="Normal"/>
        <w:bidi w:val="0"/>
        <w:spacing w:before="0" w:beforeAutospacing="off" w:after="0" w:afterAutospacing="off" w:line="276" w:lineRule="auto"/>
        <w:ind w:left="0" w:right="0"/>
        <w:jc w:val="left"/>
        <w:rPr>
          <w:rFonts w:ascii="Calibri Light" w:hAnsi="Calibri Light" w:cs="Mangal" w:asciiTheme="majorAscii" w:hAnsiTheme="majorAscii" w:cstheme="majorBidi"/>
        </w:rPr>
      </w:pPr>
      <w:r w:rsidRPr="50D2A6CD" w:rsidR="6838DE0B">
        <w:rPr>
          <w:rFonts w:ascii="Calibri Light" w:hAnsi="Calibri Light" w:cs="Mangal" w:asciiTheme="majorAscii" w:hAnsiTheme="majorAscii" w:cstheme="majorBidi"/>
        </w:rPr>
        <w:t>T</w:t>
      </w:r>
      <w:r w:rsidRPr="50D2A6CD" w:rsidR="7C525ABE">
        <w:rPr>
          <w:rFonts w:ascii="Calibri Light" w:hAnsi="Calibri Light" w:cs="Mangal" w:asciiTheme="majorAscii" w:hAnsiTheme="majorAscii" w:cstheme="majorBidi"/>
        </w:rPr>
        <w:t>he session</w:t>
      </w:r>
      <w:r w:rsidRPr="50D2A6CD" w:rsidR="083DAC3B">
        <w:rPr>
          <w:rFonts w:ascii="Calibri Light" w:hAnsi="Calibri Light" w:cs="Mangal" w:asciiTheme="majorAscii" w:hAnsiTheme="majorAscii" w:cstheme="majorBidi"/>
        </w:rPr>
        <w:t xml:space="preserve"> also</w:t>
      </w:r>
      <w:r w:rsidRPr="50D2A6CD" w:rsidR="7C525ABE">
        <w:rPr>
          <w:rFonts w:ascii="Calibri Light" w:hAnsi="Calibri Light" w:cs="Mangal" w:asciiTheme="majorAscii" w:hAnsiTheme="majorAscii" w:cstheme="majorBidi"/>
        </w:rPr>
        <w:t xml:space="preserve"> highlighted the importance of building a culture of curiosity around technology. The pace of change means that tools available today will look quite different in a matter of months, so organisations need to move away from a model where staff are trained on a fixed system and never revisit it. Encouraging staff to explore, share what works, and stay open to change is essentia</w:t>
      </w:r>
      <w:r w:rsidRPr="50D2A6CD" w:rsidR="4CF0EEF6">
        <w:rPr>
          <w:rFonts w:ascii="Calibri Light" w:hAnsi="Calibri Light" w:cs="Mangal" w:asciiTheme="majorAscii" w:hAnsiTheme="majorAscii" w:cstheme="majorBidi"/>
        </w:rPr>
        <w:t>l</w:t>
      </w:r>
      <w:r w:rsidRPr="50D2A6CD" w:rsidR="7C525ABE">
        <w:rPr>
          <w:rFonts w:ascii="Calibri Light" w:hAnsi="Calibri Light" w:cs="Mangal" w:asciiTheme="majorAscii" w:hAnsiTheme="majorAscii" w:cstheme="majorBidi"/>
        </w:rPr>
        <w:t xml:space="preserve"> and leadership culture and confidence were identified as more important than the specific tools an organisation chooses to adopt.</w:t>
      </w:r>
    </w:p>
    <w:p w:rsidR="7E469808" w:rsidP="7E469808" w:rsidRDefault="7E469808" w14:paraId="4E1CBAE6" w14:textId="121C3B68">
      <w:pPr>
        <w:pStyle w:val="Normal"/>
        <w:bidi w:val="0"/>
        <w:spacing w:before="0" w:beforeAutospacing="off" w:after="0" w:afterAutospacing="off" w:line="276" w:lineRule="auto"/>
        <w:ind w:left="0" w:right="0"/>
        <w:jc w:val="left"/>
        <w:rPr>
          <w:rFonts w:ascii="Calibri Light" w:hAnsi="Calibri Light" w:cs="Mangal" w:asciiTheme="majorAscii" w:hAnsiTheme="majorAscii" w:cstheme="majorBidi"/>
        </w:rPr>
      </w:pPr>
    </w:p>
    <w:p w:rsidR="04D5153A" w:rsidP="7E469808" w:rsidRDefault="04D5153A" w14:paraId="647D409B" w14:textId="39BA028C">
      <w:pPr>
        <w:pStyle w:val="Normal"/>
        <w:bidi w:val="0"/>
        <w:spacing w:before="0" w:beforeAutospacing="off" w:after="0" w:afterAutospacing="off" w:line="276" w:lineRule="auto"/>
        <w:ind w:left="0" w:right="0"/>
        <w:jc w:val="left"/>
        <w:rPr>
          <w:rFonts w:ascii="Calibri Light" w:hAnsi="Calibri Light" w:cs="Mangal" w:asciiTheme="majorAscii" w:hAnsiTheme="majorAscii" w:cstheme="majorBidi"/>
        </w:rPr>
      </w:pPr>
      <w:hyperlink r:id="Rc5e43140f86d4407">
        <w:r w:rsidRPr="7E469808" w:rsidR="04D5153A">
          <w:rPr>
            <w:rStyle w:val="Hyperlink"/>
            <w:rFonts w:ascii="Calibri Light" w:hAnsi="Calibri Light" w:cs="Mangal" w:asciiTheme="majorAscii" w:hAnsiTheme="majorAscii" w:cstheme="majorBidi"/>
          </w:rPr>
          <w:t>Meeting Record Video – AI for Social Enterprise Leaders | R</w:t>
        </w:r>
        <w:r w:rsidRPr="7E469808" w:rsidR="6176C1BD">
          <w:rPr>
            <w:rStyle w:val="Hyperlink"/>
            <w:rFonts w:ascii="Calibri Light" w:hAnsi="Calibri Light" w:cs="Mangal" w:asciiTheme="majorAscii" w:hAnsiTheme="majorAscii" w:cstheme="majorBidi"/>
          </w:rPr>
          <w:t>oss McCulloch</w:t>
        </w:r>
      </w:hyperlink>
    </w:p>
    <w:p w:rsidR="76F519AE" w:rsidP="7E469808" w:rsidRDefault="76F519AE" w14:paraId="23648876" w14:textId="56EA0280">
      <w:pPr>
        <w:pStyle w:val="Normal"/>
        <w:bidi w:val="0"/>
        <w:spacing w:before="0" w:beforeAutospacing="off" w:after="0" w:afterAutospacing="off" w:line="276" w:lineRule="auto"/>
        <w:ind w:left="0" w:right="0"/>
        <w:jc w:val="left"/>
        <w:rPr>
          <w:rFonts w:ascii="Calibri Light" w:hAnsi="Calibri Light" w:cs="Mangal" w:asciiTheme="majorAscii" w:hAnsiTheme="majorAscii" w:cstheme="majorBidi"/>
        </w:rPr>
      </w:pPr>
      <w:hyperlink r:id="R3e1f0942062a4269">
        <w:r w:rsidRPr="7E469808" w:rsidR="76F519AE">
          <w:rPr>
            <w:rStyle w:val="Hyperlink"/>
            <w:rFonts w:ascii="Calibri Light" w:hAnsi="Calibri Light" w:cs="Mangal" w:asciiTheme="majorAscii" w:hAnsiTheme="majorAscii" w:cstheme="majorBidi"/>
          </w:rPr>
          <w:t>Presentation Slides – AI for Social Enterprise Leaders</w:t>
        </w:r>
      </w:hyperlink>
    </w:p>
    <w:p w:rsidR="76F519AE" w:rsidP="7E469808" w:rsidRDefault="76F519AE" w14:paraId="5A6406D4" w14:textId="013A862F">
      <w:pPr>
        <w:pStyle w:val="Normal"/>
        <w:bidi w:val="0"/>
        <w:spacing w:before="0" w:beforeAutospacing="off" w:after="0" w:afterAutospacing="off" w:line="276" w:lineRule="auto"/>
        <w:ind w:left="0" w:right="0"/>
        <w:jc w:val="left"/>
        <w:rPr>
          <w:rFonts w:ascii="Calibri Light" w:hAnsi="Calibri Light" w:cs="Mangal" w:asciiTheme="majorAscii" w:hAnsiTheme="majorAscii" w:cstheme="majorBidi"/>
        </w:rPr>
      </w:pPr>
      <w:hyperlink r:id="R6768848d1b6748c3">
        <w:r w:rsidRPr="7E469808" w:rsidR="76F519AE">
          <w:rPr>
            <w:rStyle w:val="Hyperlink"/>
            <w:rFonts w:ascii="Calibri Light" w:hAnsi="Calibri Light" w:cs="Mangal" w:asciiTheme="majorAscii" w:hAnsiTheme="majorAscii" w:cstheme="majorBidi"/>
          </w:rPr>
          <w:t>Connect with Ross on LinkedIn</w:t>
        </w:r>
      </w:hyperlink>
    </w:p>
    <w:p w:rsidR="4080E7AA" w:rsidP="4080E7AA" w:rsidRDefault="4080E7AA" w14:paraId="0882EBD3" w14:textId="5B1153F7">
      <w:pPr>
        <w:pStyle w:val="Normal"/>
        <w:suppressLineNumbers w:val="0"/>
        <w:bidi w:val="0"/>
        <w:spacing w:before="0" w:beforeAutospacing="off" w:after="0" w:afterAutospacing="off" w:line="276" w:lineRule="auto"/>
        <w:ind w:right="0"/>
        <w:jc w:val="left"/>
        <w:rPr>
          <w:rFonts w:ascii="Calibri Light" w:hAnsi="Calibri Light" w:cs="Mangal" w:asciiTheme="majorAscii" w:hAnsiTheme="majorAscii" w:cstheme="majorBidi"/>
          <w:b w:val="0"/>
          <w:bCs w:val="0"/>
        </w:rPr>
      </w:pPr>
    </w:p>
    <w:p w:rsidR="04A831E1" w:rsidP="7E469808" w:rsidRDefault="04A831E1" w14:paraId="095A1181" w14:textId="3977635B">
      <w:pPr>
        <w:pStyle w:val="Normal"/>
        <w:suppressLineNumbers w:val="0"/>
        <w:shd w:val="clear" w:color="auto" w:fill="D9E2F3" w:themeFill="accent5" w:themeFillTint="33"/>
        <w:bidi w:val="0"/>
        <w:spacing w:before="0" w:beforeAutospacing="off" w:after="0" w:afterAutospacing="off" w:line="276" w:lineRule="auto"/>
        <w:ind w:left="0" w:right="0"/>
        <w:jc w:val="left"/>
        <w:rPr>
          <w:rFonts w:ascii="Calibri Light" w:hAnsi="Calibri Light" w:cs="Mangal" w:asciiTheme="majorAscii" w:hAnsiTheme="majorAscii" w:cstheme="majorBidi"/>
          <w:b w:val="1"/>
          <w:bCs w:val="1"/>
        </w:rPr>
      </w:pPr>
      <w:r w:rsidRPr="7E469808" w:rsidR="04A831E1">
        <w:rPr>
          <w:rFonts w:ascii="Calibri Light" w:hAnsi="Calibri Light" w:cs="Mangal" w:asciiTheme="majorAscii" w:hAnsiTheme="majorAscii" w:cstheme="majorBidi"/>
          <w:b w:val="1"/>
          <w:bCs w:val="1"/>
        </w:rPr>
        <w:t>Di</w:t>
      </w:r>
      <w:r w:rsidRPr="7E469808" w:rsidR="749ABAD0">
        <w:rPr>
          <w:rFonts w:ascii="Calibri Light" w:hAnsi="Calibri Light" w:cs="Mangal" w:asciiTheme="majorAscii" w:hAnsiTheme="majorAscii" w:cstheme="majorBidi"/>
          <w:b w:val="1"/>
          <w:bCs w:val="1"/>
        </w:rPr>
        <w:t>gital &amp; Tech Adoption in the Highlands &amp; Islands – Theresa Swayne (Highlands &amp; Islands Enterprise)</w:t>
      </w:r>
    </w:p>
    <w:p w:rsidR="7E469808" w:rsidP="7E469808" w:rsidRDefault="7E469808" w14:paraId="5B949EC5" w14:textId="041E4451">
      <w:pPr>
        <w:pStyle w:val="Normal"/>
        <w:suppressLineNumbers w:val="0"/>
        <w:spacing w:before="0" w:beforeAutospacing="off" w:after="0" w:afterAutospacing="off" w:line="276" w:lineRule="auto"/>
        <w:ind w:right="0"/>
        <w:jc w:val="left"/>
        <w:rPr>
          <w:rFonts w:ascii="Calibri Light" w:hAnsi="Calibri Light" w:cs="Mangal" w:asciiTheme="majorAscii" w:hAnsiTheme="majorAscii" w:cstheme="majorBidi"/>
          <w:b w:val="1"/>
          <w:bCs w:val="1"/>
        </w:rPr>
      </w:pPr>
    </w:p>
    <w:p w:rsidR="474F7988" w:rsidP="7E469808" w:rsidRDefault="474F7988" w14:paraId="47351D06" w14:textId="5423346B">
      <w:pPr>
        <w:pStyle w:val="Normal"/>
        <w:suppressLineNumbers w:val="0"/>
        <w:bidi w:val="0"/>
        <w:spacing w:before="0" w:beforeAutospacing="off" w:after="0" w:afterAutospacing="off" w:line="276" w:lineRule="auto"/>
        <w:ind w:left="0" w:right="0"/>
        <w:jc w:val="left"/>
        <w:rPr>
          <w:rFonts w:ascii="Calibri Light" w:hAnsi="Calibri Light" w:cs="Mangal" w:asciiTheme="majorAscii" w:hAnsiTheme="majorAscii" w:cstheme="majorBidi"/>
          <w:b w:val="0"/>
          <w:bCs w:val="0"/>
        </w:rPr>
      </w:pPr>
      <w:r w:rsidRPr="7E469808" w:rsidR="474F7988">
        <w:rPr>
          <w:rFonts w:ascii="Calibri Light" w:hAnsi="Calibri Light" w:cs="Mangal" w:asciiTheme="majorAscii" w:hAnsiTheme="majorAscii" w:cstheme="majorBidi"/>
          <w:b w:val="0"/>
          <w:bCs w:val="0"/>
        </w:rPr>
        <w:t xml:space="preserve">The </w:t>
      </w:r>
      <w:r w:rsidRPr="7E469808" w:rsidR="00EA56FF">
        <w:rPr>
          <w:rFonts w:ascii="Calibri Light" w:hAnsi="Calibri Light" w:cs="Mangal" w:asciiTheme="majorAscii" w:hAnsiTheme="majorAscii" w:cstheme="majorBidi"/>
          <w:b w:val="0"/>
          <w:bCs w:val="0"/>
        </w:rPr>
        <w:t xml:space="preserve">second presentation </w:t>
      </w:r>
      <w:r w:rsidRPr="7E469808" w:rsidR="474F7988">
        <w:rPr>
          <w:rFonts w:ascii="Calibri Light" w:hAnsi="Calibri Light" w:cs="Mangal" w:asciiTheme="majorAscii" w:hAnsiTheme="majorAscii" w:cstheme="majorBidi"/>
          <w:b w:val="0"/>
          <w:bCs w:val="0"/>
        </w:rPr>
        <w:t>was delivered by Theresa Swa</w:t>
      </w:r>
      <w:r w:rsidRPr="7E469808" w:rsidR="60208AF2">
        <w:rPr>
          <w:rFonts w:ascii="Calibri Light" w:hAnsi="Calibri Light" w:cs="Mangal" w:asciiTheme="majorAscii" w:hAnsiTheme="majorAscii" w:cstheme="majorBidi"/>
          <w:b w:val="0"/>
          <w:bCs w:val="0"/>
        </w:rPr>
        <w:t xml:space="preserve">yne </w:t>
      </w:r>
      <w:r w:rsidRPr="7E469808" w:rsidR="474F7988">
        <w:rPr>
          <w:rFonts w:ascii="Calibri Light" w:hAnsi="Calibri Light" w:cs="Mangal" w:asciiTheme="majorAscii" w:hAnsiTheme="majorAscii" w:cstheme="majorBidi"/>
          <w:b w:val="0"/>
          <w:bCs w:val="0"/>
        </w:rPr>
        <w:t>from Highlands and Islands Enterprise (HIE)</w:t>
      </w:r>
      <w:r w:rsidRPr="7E469808" w:rsidR="5EF07828">
        <w:rPr>
          <w:rFonts w:ascii="Calibri Light" w:hAnsi="Calibri Light" w:cs="Mangal" w:asciiTheme="majorAscii" w:hAnsiTheme="majorAscii" w:cstheme="majorBidi"/>
          <w:b w:val="0"/>
          <w:bCs w:val="0"/>
        </w:rPr>
        <w:t xml:space="preserve">. </w:t>
      </w:r>
      <w:r w:rsidRPr="7E469808" w:rsidR="474F7988">
        <w:rPr>
          <w:rFonts w:ascii="Calibri Light" w:hAnsi="Calibri Light" w:cs="Mangal" w:asciiTheme="majorAscii" w:hAnsiTheme="majorAscii" w:cstheme="majorBidi"/>
          <w:b w:val="0"/>
          <w:bCs w:val="0"/>
        </w:rPr>
        <w:t>HIE works with organisations of all sizes across the region, investing in fair work and net zero practices</w:t>
      </w:r>
      <w:r w:rsidRPr="7E469808" w:rsidR="4CA03095">
        <w:rPr>
          <w:rFonts w:ascii="Calibri Light" w:hAnsi="Calibri Light" w:cs="Mangal" w:asciiTheme="majorAscii" w:hAnsiTheme="majorAscii" w:cstheme="majorBidi"/>
          <w:b w:val="0"/>
          <w:bCs w:val="0"/>
        </w:rPr>
        <w:t xml:space="preserve"> </w:t>
      </w:r>
      <w:r w:rsidRPr="7E469808" w:rsidR="474F7988">
        <w:rPr>
          <w:rFonts w:ascii="Calibri Light" w:hAnsi="Calibri Light" w:cs="Mangal" w:asciiTheme="majorAscii" w:hAnsiTheme="majorAscii" w:cstheme="majorBidi"/>
          <w:b w:val="0"/>
          <w:bCs w:val="0"/>
        </w:rPr>
        <w:t xml:space="preserve">and is guided by a </w:t>
      </w:r>
      <w:r w:rsidRPr="7E469808" w:rsidR="0CFD1460">
        <w:rPr>
          <w:rFonts w:ascii="Calibri Light" w:hAnsi="Calibri Light" w:cs="Mangal" w:asciiTheme="majorAscii" w:hAnsiTheme="majorAscii" w:cstheme="majorBidi"/>
          <w:b w:val="0"/>
          <w:bCs w:val="0"/>
        </w:rPr>
        <w:t>five-year</w:t>
      </w:r>
      <w:r w:rsidRPr="7E469808" w:rsidR="474F7988">
        <w:rPr>
          <w:rFonts w:ascii="Calibri Light" w:hAnsi="Calibri Light" w:cs="Mangal" w:asciiTheme="majorAscii" w:hAnsiTheme="majorAscii" w:cstheme="majorBidi"/>
          <w:b w:val="0"/>
          <w:bCs w:val="0"/>
        </w:rPr>
        <w:t xml:space="preserve"> strategy running from 2023 to 2028. Theresa leads the digital and technology adoption programme within HIE's innovation and technology team.</w:t>
      </w:r>
    </w:p>
    <w:p w:rsidR="7E469808" w:rsidP="7E469808" w:rsidRDefault="7E469808" w14:paraId="02A6FF7E" w14:textId="36979735">
      <w:pPr>
        <w:pStyle w:val="Normal"/>
        <w:suppressLineNumbers w:val="0"/>
        <w:bidi w:val="0"/>
        <w:spacing w:before="0" w:beforeAutospacing="off" w:after="0" w:afterAutospacing="off" w:line="276" w:lineRule="auto"/>
        <w:ind w:right="0"/>
        <w:jc w:val="left"/>
        <w:rPr>
          <w:rFonts w:ascii="Calibri Light" w:hAnsi="Calibri Light" w:cs="Mangal" w:asciiTheme="majorAscii" w:hAnsiTheme="majorAscii" w:cstheme="majorBidi"/>
          <w:b w:val="0"/>
          <w:bCs w:val="0"/>
        </w:rPr>
      </w:pPr>
    </w:p>
    <w:p w:rsidR="474F7988" w:rsidP="7E469808" w:rsidRDefault="474F7988" w14:paraId="1BC6B50C" w14:textId="59A1EBB2">
      <w:pPr>
        <w:pStyle w:val="Normal"/>
        <w:bidi w:val="0"/>
        <w:spacing w:before="0" w:beforeAutospacing="off" w:after="0" w:afterAutospacing="off" w:line="276" w:lineRule="auto"/>
        <w:ind w:right="0"/>
        <w:jc w:val="left"/>
        <w:rPr>
          <w:rFonts w:ascii="Calibri Light" w:hAnsi="Calibri Light" w:cs="Mangal" w:asciiTheme="majorAscii" w:hAnsiTheme="majorAscii" w:cstheme="majorBidi"/>
          <w:b w:val="0"/>
          <w:bCs w:val="0"/>
        </w:rPr>
      </w:pPr>
      <w:r w:rsidRPr="7E469808" w:rsidR="474F7988">
        <w:rPr>
          <w:rFonts w:ascii="Calibri Light" w:hAnsi="Calibri Light" w:cs="Mangal" w:asciiTheme="majorAscii" w:hAnsiTheme="majorAscii" w:cstheme="majorBidi"/>
          <w:b w:val="0"/>
          <w:bCs w:val="0"/>
        </w:rPr>
        <w:t>HIE's digital and technology support offer includes a range of activities designed to raise awareness, share knowledge, and build capa</w:t>
      </w:r>
      <w:r w:rsidRPr="7E469808" w:rsidR="0C07D711">
        <w:rPr>
          <w:rFonts w:ascii="Calibri Light" w:hAnsi="Calibri Light" w:cs="Mangal" w:asciiTheme="majorAscii" w:hAnsiTheme="majorAscii" w:cstheme="majorBidi"/>
          <w:b w:val="0"/>
          <w:bCs w:val="0"/>
        </w:rPr>
        <w:t>city for third sector organisations</w:t>
      </w:r>
      <w:r w:rsidRPr="7E469808" w:rsidR="474F7988">
        <w:rPr>
          <w:rFonts w:ascii="Calibri Light" w:hAnsi="Calibri Light" w:cs="Mangal" w:asciiTheme="majorAscii" w:hAnsiTheme="majorAscii" w:cstheme="majorBidi"/>
          <w:b w:val="0"/>
          <w:bCs w:val="0"/>
        </w:rPr>
        <w:t xml:space="preserve">. Events delivered this year have covered AI in action, agricultural robotics demonstrations in partnership with the National </w:t>
      </w:r>
      <w:r w:rsidRPr="7E469808" w:rsidR="474F7988">
        <w:rPr>
          <w:rFonts w:ascii="Calibri Light" w:hAnsi="Calibri Light" w:cs="Mangal" w:asciiTheme="majorAscii" w:hAnsiTheme="majorAscii" w:cstheme="majorBidi"/>
          <w:b w:val="0"/>
          <w:bCs w:val="0"/>
        </w:rPr>
        <w:t>Robotarium</w:t>
      </w:r>
      <w:r w:rsidRPr="7E469808" w:rsidR="474F7988">
        <w:rPr>
          <w:rFonts w:ascii="Calibri Light" w:hAnsi="Calibri Light" w:cs="Mangal" w:asciiTheme="majorAscii" w:hAnsiTheme="majorAscii" w:cstheme="majorBidi"/>
          <w:b w:val="0"/>
          <w:bCs w:val="0"/>
        </w:rPr>
        <w:t>, and a cyber resilience campaign. Organisations can</w:t>
      </w:r>
      <w:r w:rsidRPr="7E469808" w:rsidR="158FF384">
        <w:rPr>
          <w:rFonts w:ascii="Calibri Light" w:hAnsi="Calibri Light" w:cs="Mangal" w:asciiTheme="majorAscii" w:hAnsiTheme="majorAscii" w:cstheme="majorBidi"/>
          <w:b w:val="0"/>
          <w:bCs w:val="0"/>
        </w:rPr>
        <w:t xml:space="preserve"> also</w:t>
      </w:r>
      <w:r w:rsidRPr="7E469808" w:rsidR="474F7988">
        <w:rPr>
          <w:rFonts w:ascii="Calibri Light" w:hAnsi="Calibri Light" w:cs="Mangal" w:asciiTheme="majorAscii" w:hAnsiTheme="majorAscii" w:cstheme="majorBidi"/>
          <w:b w:val="0"/>
          <w:bCs w:val="0"/>
        </w:rPr>
        <w:t xml:space="preserve"> suggest topic areas they would like </w:t>
      </w:r>
      <w:r w:rsidRPr="7E469808" w:rsidR="0EDB8DC1">
        <w:rPr>
          <w:rFonts w:ascii="Calibri Light" w:hAnsi="Calibri Light" w:cs="Mangal" w:asciiTheme="majorAscii" w:hAnsiTheme="majorAscii" w:cstheme="majorBidi"/>
          <w:b w:val="0"/>
          <w:bCs w:val="0"/>
        </w:rPr>
        <w:t xml:space="preserve">to </w:t>
      </w:r>
      <w:r w:rsidRPr="7E469808" w:rsidR="474F7988">
        <w:rPr>
          <w:rFonts w:ascii="Calibri Light" w:hAnsi="Calibri Light" w:cs="Mangal" w:asciiTheme="majorAscii" w:hAnsiTheme="majorAscii" w:cstheme="majorBidi"/>
          <w:b w:val="0"/>
          <w:bCs w:val="0"/>
        </w:rPr>
        <w:t xml:space="preserve">explore </w:t>
      </w:r>
      <w:r w:rsidRPr="7E469808" w:rsidR="3E54528F">
        <w:rPr>
          <w:rFonts w:ascii="Calibri Light" w:hAnsi="Calibri Light" w:cs="Mangal" w:asciiTheme="majorAscii" w:hAnsiTheme="majorAscii" w:cstheme="majorBidi"/>
          <w:b w:val="0"/>
          <w:bCs w:val="0"/>
        </w:rPr>
        <w:t xml:space="preserve">further </w:t>
      </w:r>
      <w:r w:rsidRPr="7E469808" w:rsidR="3E54528F">
        <w:rPr>
          <w:rFonts w:ascii="Calibri Light" w:hAnsi="Calibri Light" w:cs="Mangal" w:asciiTheme="majorAscii" w:hAnsiTheme="majorAscii" w:cstheme="majorBidi"/>
          <w:b w:val="0"/>
          <w:bCs w:val="0"/>
        </w:rPr>
        <w:t>and</w:t>
      </w:r>
      <w:r w:rsidRPr="7E469808" w:rsidR="474F7988">
        <w:rPr>
          <w:rFonts w:ascii="Calibri Light" w:hAnsi="Calibri Light" w:cs="Mangal" w:asciiTheme="majorAscii" w:hAnsiTheme="majorAscii" w:cstheme="majorBidi"/>
          <w:b w:val="0"/>
          <w:bCs w:val="0"/>
        </w:rPr>
        <w:t xml:space="preserve"> HIE will look to deliver events across the region in response.</w:t>
      </w:r>
    </w:p>
    <w:p w:rsidR="7E469808" w:rsidP="7E469808" w:rsidRDefault="7E469808" w14:paraId="2C182D1F" w14:textId="1E305F70">
      <w:pPr>
        <w:pStyle w:val="Normal"/>
        <w:bidi w:val="0"/>
        <w:spacing w:before="0" w:beforeAutospacing="off" w:after="0" w:afterAutospacing="off" w:line="276" w:lineRule="auto"/>
        <w:ind w:right="0"/>
        <w:jc w:val="left"/>
        <w:rPr>
          <w:rFonts w:ascii="Calibri Light" w:hAnsi="Calibri Light" w:cs="Mangal" w:asciiTheme="majorAscii" w:hAnsiTheme="majorAscii" w:cstheme="majorBidi"/>
          <w:b w:val="0"/>
          <w:bCs w:val="0"/>
        </w:rPr>
      </w:pPr>
    </w:p>
    <w:p w:rsidR="474F7988" w:rsidP="7E469808" w:rsidRDefault="474F7988" w14:paraId="319AED31" w14:textId="49BA3F8E">
      <w:pPr>
        <w:pStyle w:val="Normal"/>
        <w:bidi w:val="0"/>
        <w:spacing w:before="0" w:beforeAutospacing="off" w:after="0" w:afterAutospacing="off" w:line="276" w:lineRule="auto"/>
        <w:ind w:right="0"/>
        <w:jc w:val="left"/>
        <w:rPr>
          <w:rFonts w:ascii="Calibri Light" w:hAnsi="Calibri Light" w:cs="Mangal" w:asciiTheme="majorAscii" w:hAnsiTheme="majorAscii" w:cstheme="majorBidi"/>
          <w:b w:val="0"/>
          <w:bCs w:val="0"/>
        </w:rPr>
      </w:pPr>
      <w:r w:rsidRPr="7E469808" w:rsidR="474F7988">
        <w:rPr>
          <w:rFonts w:ascii="Calibri Light" w:hAnsi="Calibri Light" w:cs="Mangal" w:asciiTheme="majorAscii" w:hAnsiTheme="majorAscii" w:cstheme="majorBidi"/>
          <w:b w:val="0"/>
          <w:bCs w:val="0"/>
        </w:rPr>
        <w:t xml:space="preserve">Two funding streams are available to eligible organisations. The specialist advice grant offers up to £5,000 for any organisation in the Highlands and Islands to access the expert advice they need at the time of need. Demand has been exceptionally high, with double the usual number of enquiries received last year. The digital capital grant supports the purchase of technology or hardware, with no set minimum or </w:t>
      </w:r>
      <w:r w:rsidRPr="7E469808" w:rsidR="474F7988">
        <w:rPr>
          <w:rFonts w:ascii="Calibri Light" w:hAnsi="Calibri Light" w:cs="Mangal" w:asciiTheme="majorAscii" w:hAnsiTheme="majorAscii" w:cstheme="majorBidi"/>
          <w:b w:val="0"/>
          <w:bCs w:val="0"/>
        </w:rPr>
        <w:t>maximum</w:t>
      </w:r>
      <w:r w:rsidRPr="7E469808" w:rsidR="474F7988">
        <w:rPr>
          <w:rFonts w:ascii="Calibri Light" w:hAnsi="Calibri Light" w:cs="Mangal" w:asciiTheme="majorAscii" w:hAnsiTheme="majorAscii" w:cstheme="majorBidi"/>
          <w:b w:val="0"/>
          <w:bCs w:val="0"/>
        </w:rPr>
        <w:t xml:space="preserve"> amount, though applicants are encouraged to seek specialist advice first and present a well</w:t>
      </w:r>
      <w:r w:rsidRPr="7E469808" w:rsidR="6C247859">
        <w:rPr>
          <w:rFonts w:ascii="Calibri Light" w:hAnsi="Calibri Light" w:cs="Mangal" w:asciiTheme="majorAscii" w:hAnsiTheme="majorAscii" w:cstheme="majorBidi"/>
          <w:b w:val="0"/>
          <w:bCs w:val="0"/>
        </w:rPr>
        <w:t xml:space="preserve"> </w:t>
      </w:r>
      <w:r w:rsidRPr="7E469808" w:rsidR="474F7988">
        <w:rPr>
          <w:rFonts w:ascii="Calibri Light" w:hAnsi="Calibri Light" w:cs="Mangal" w:asciiTheme="majorAscii" w:hAnsiTheme="majorAscii" w:cstheme="majorBidi"/>
          <w:b w:val="0"/>
          <w:bCs w:val="0"/>
        </w:rPr>
        <w:t>considered action plan before applying.</w:t>
      </w:r>
    </w:p>
    <w:p w:rsidR="7E469808" w:rsidP="7E469808" w:rsidRDefault="7E469808" w14:paraId="55337E40" w14:textId="01BCE98E">
      <w:pPr>
        <w:pStyle w:val="Normal"/>
        <w:bidi w:val="0"/>
        <w:spacing w:before="0" w:beforeAutospacing="off" w:after="0" w:afterAutospacing="off" w:line="276" w:lineRule="auto"/>
        <w:ind w:right="0"/>
        <w:jc w:val="left"/>
        <w:rPr>
          <w:rFonts w:ascii="Calibri Light" w:hAnsi="Calibri Light" w:cs="Mangal" w:asciiTheme="majorAscii" w:hAnsiTheme="majorAscii" w:cstheme="majorBidi"/>
          <w:b w:val="0"/>
          <w:bCs w:val="0"/>
        </w:rPr>
      </w:pPr>
    </w:p>
    <w:p w:rsidR="474F7988" w:rsidP="7E469808" w:rsidRDefault="474F7988" w14:paraId="3681AAD2" w14:textId="6A8A196D">
      <w:pPr>
        <w:pStyle w:val="Normal"/>
        <w:suppressLineNumbers w:val="0"/>
        <w:bidi w:val="0"/>
        <w:spacing w:before="0" w:beforeAutospacing="off" w:after="0" w:afterAutospacing="off" w:line="276" w:lineRule="auto"/>
        <w:ind w:left="0" w:right="0"/>
        <w:jc w:val="left"/>
        <w:rPr>
          <w:rFonts w:ascii="Calibri Light" w:hAnsi="Calibri Light" w:cs="Mangal" w:asciiTheme="majorAscii" w:hAnsiTheme="majorAscii" w:cstheme="majorBidi"/>
          <w:b w:val="0"/>
          <w:bCs w:val="0"/>
        </w:rPr>
      </w:pPr>
      <w:r w:rsidRPr="50D2A6CD" w:rsidR="474F7988">
        <w:rPr>
          <w:rFonts w:ascii="Calibri Light" w:hAnsi="Calibri Light" w:cs="Mangal" w:asciiTheme="majorAscii" w:hAnsiTheme="majorAscii" w:cstheme="majorBidi"/>
          <w:b w:val="0"/>
          <w:bCs w:val="0"/>
        </w:rPr>
        <w:t>HIE has been running an AI readiness programme in partnership with Scottish Enterprise, combining in</w:t>
      </w:r>
      <w:r w:rsidRPr="50D2A6CD" w:rsidR="7A6A3117">
        <w:rPr>
          <w:rFonts w:ascii="Calibri Light" w:hAnsi="Calibri Light" w:cs="Mangal" w:asciiTheme="majorAscii" w:hAnsiTheme="majorAscii" w:cstheme="majorBidi"/>
          <w:b w:val="0"/>
          <w:bCs w:val="0"/>
        </w:rPr>
        <w:t xml:space="preserve"> </w:t>
      </w:r>
      <w:r w:rsidRPr="50D2A6CD" w:rsidR="474F7988">
        <w:rPr>
          <w:rFonts w:ascii="Calibri Light" w:hAnsi="Calibri Light" w:cs="Mangal" w:asciiTheme="majorAscii" w:hAnsiTheme="majorAscii" w:cstheme="majorBidi"/>
          <w:b w:val="0"/>
          <w:bCs w:val="0"/>
        </w:rPr>
        <w:t xml:space="preserve">person and online sessions with one-to-one advisor support and a </w:t>
      </w:r>
      <w:r w:rsidRPr="50D2A6CD" w:rsidR="14456AE9">
        <w:rPr>
          <w:rFonts w:ascii="Calibri Light" w:hAnsi="Calibri Light" w:cs="Mangal" w:asciiTheme="majorAscii" w:hAnsiTheme="majorAscii" w:cstheme="majorBidi"/>
          <w:b w:val="0"/>
          <w:bCs w:val="0"/>
        </w:rPr>
        <w:t xml:space="preserve">tailored </w:t>
      </w:r>
      <w:r w:rsidRPr="50D2A6CD" w:rsidR="474F7988">
        <w:rPr>
          <w:rFonts w:ascii="Calibri Light" w:hAnsi="Calibri Light" w:cs="Mangal" w:asciiTheme="majorAscii" w:hAnsiTheme="majorAscii" w:cstheme="majorBidi"/>
          <w:b w:val="0"/>
          <w:bCs w:val="0"/>
        </w:rPr>
        <w:t>action plan for each participating organisation. A separate national AI adoption programme, funded by the Scottish Government, has supported 23 clients through a mentoring process, with more to follow. An AI exploration voucher of £1,500 was also made available as a fully funded way for organisations to trial something new at low cost, resulting in 44 projects currently in progress.</w:t>
      </w:r>
    </w:p>
    <w:p w:rsidR="50D2A6CD" w:rsidP="50D2A6CD" w:rsidRDefault="50D2A6CD" w14:paraId="7BCC142C" w14:textId="3E2458D9">
      <w:pPr>
        <w:pStyle w:val="Normal"/>
        <w:suppressLineNumbers w:val="0"/>
        <w:bidi w:val="0"/>
        <w:spacing w:before="0" w:beforeAutospacing="off" w:after="0" w:afterAutospacing="off" w:line="276" w:lineRule="auto"/>
        <w:ind w:left="0" w:right="0"/>
        <w:jc w:val="left"/>
        <w:rPr>
          <w:rFonts w:ascii="Calibri Light" w:hAnsi="Calibri Light" w:cs="Mangal" w:asciiTheme="majorAscii" w:hAnsiTheme="majorAscii" w:cstheme="majorBidi"/>
          <w:b w:val="0"/>
          <w:bCs w:val="0"/>
        </w:rPr>
      </w:pPr>
    </w:p>
    <w:p w:rsidR="474F7988" w:rsidP="7E469808" w:rsidRDefault="474F7988" w14:paraId="3E3C1F61" w14:textId="41408645">
      <w:pPr>
        <w:pStyle w:val="Normal"/>
        <w:bidi w:val="0"/>
        <w:spacing w:before="0" w:beforeAutospacing="off" w:after="0" w:afterAutospacing="off" w:line="276" w:lineRule="auto"/>
        <w:ind w:right="0"/>
        <w:jc w:val="left"/>
        <w:rPr>
          <w:rFonts w:ascii="Calibri Light" w:hAnsi="Calibri Light" w:cs="Mangal" w:asciiTheme="majorAscii" w:hAnsiTheme="majorAscii" w:cstheme="majorBidi"/>
          <w:b w:val="0"/>
          <w:bCs w:val="0"/>
        </w:rPr>
      </w:pPr>
      <w:r w:rsidRPr="7E469808" w:rsidR="474F7988">
        <w:rPr>
          <w:rFonts w:ascii="Calibri Light" w:hAnsi="Calibri Light" w:cs="Mangal" w:asciiTheme="majorAscii" w:hAnsiTheme="majorAscii" w:cstheme="majorBidi"/>
          <w:b w:val="0"/>
          <w:bCs w:val="0"/>
        </w:rPr>
        <w:t xml:space="preserve">A rural AI roadshow was delivered in partnership with Scottish Enterprise, South of Scotland Enterprise, the Data Lab Innovation Centre, and the Scottish AI Alliance. Three main events were held in Inverness, Dundee, and Gretna over the course of one week, attracting around 300 organisations in total. Topics covered included AI skills, AI entrepreneurship, and AI readiness in action, with consistent content across </w:t>
      </w:r>
      <w:r w:rsidRPr="7E469808" w:rsidR="0F60C823">
        <w:rPr>
          <w:rFonts w:ascii="Calibri Light" w:hAnsi="Calibri Light" w:cs="Mangal" w:asciiTheme="majorAscii" w:hAnsiTheme="majorAscii" w:cstheme="majorBidi"/>
          <w:b w:val="0"/>
          <w:bCs w:val="0"/>
        </w:rPr>
        <w:t>all</w:t>
      </w:r>
      <w:r w:rsidRPr="7E469808" w:rsidR="63122AB2">
        <w:rPr>
          <w:rFonts w:ascii="Calibri Light" w:hAnsi="Calibri Light" w:cs="Mangal" w:asciiTheme="majorAscii" w:hAnsiTheme="majorAscii" w:cstheme="majorBidi"/>
          <w:b w:val="0"/>
          <w:bCs w:val="0"/>
        </w:rPr>
        <w:t xml:space="preserve"> three</w:t>
      </w:r>
      <w:r w:rsidRPr="7E469808" w:rsidR="474F7988">
        <w:rPr>
          <w:rFonts w:ascii="Calibri Light" w:hAnsi="Calibri Light" w:cs="Mangal" w:asciiTheme="majorAscii" w:hAnsiTheme="majorAscii" w:cstheme="majorBidi"/>
          <w:b w:val="0"/>
          <w:bCs w:val="0"/>
        </w:rPr>
        <w:t xml:space="preserve"> locations and local panels drawn</w:t>
      </w:r>
      <w:r w:rsidRPr="7E469808" w:rsidR="2B81681C">
        <w:rPr>
          <w:rFonts w:ascii="Calibri Light" w:hAnsi="Calibri Light" w:cs="Mangal" w:asciiTheme="majorAscii" w:hAnsiTheme="majorAscii" w:cstheme="majorBidi"/>
          <w:b w:val="0"/>
          <w:bCs w:val="0"/>
        </w:rPr>
        <w:t xml:space="preserve"> </w:t>
      </w:r>
      <w:r w:rsidRPr="7E469808" w:rsidR="4C040BB8">
        <w:rPr>
          <w:rFonts w:ascii="Calibri Light" w:hAnsi="Calibri Light" w:cs="Mangal" w:asciiTheme="majorAscii" w:hAnsiTheme="majorAscii" w:cstheme="majorBidi"/>
          <w:b w:val="0"/>
          <w:bCs w:val="0"/>
        </w:rPr>
        <w:t>f</w:t>
      </w:r>
      <w:r w:rsidRPr="7E469808" w:rsidR="474F7988">
        <w:rPr>
          <w:rFonts w:ascii="Calibri Light" w:hAnsi="Calibri Light" w:cs="Mangal" w:asciiTheme="majorAscii" w:hAnsiTheme="majorAscii" w:cstheme="majorBidi"/>
          <w:b w:val="0"/>
          <w:bCs w:val="0"/>
        </w:rPr>
        <w:t xml:space="preserve">rom regional </w:t>
      </w:r>
      <w:r w:rsidRPr="7E469808" w:rsidR="474F7988">
        <w:rPr>
          <w:rFonts w:ascii="Calibri Light" w:hAnsi="Calibri Light" w:cs="Mangal" w:asciiTheme="majorAscii" w:hAnsiTheme="majorAscii" w:cstheme="majorBidi"/>
          <w:b w:val="0"/>
          <w:bCs w:val="0"/>
        </w:rPr>
        <w:t>expertise</w:t>
      </w:r>
      <w:r w:rsidRPr="7E469808" w:rsidR="474F7988">
        <w:rPr>
          <w:rFonts w:ascii="Calibri Light" w:hAnsi="Calibri Light" w:cs="Mangal" w:asciiTheme="majorAscii" w:hAnsiTheme="majorAscii" w:cstheme="majorBidi"/>
          <w:b w:val="0"/>
          <w:bCs w:val="0"/>
        </w:rPr>
        <w:t>. Learning journeys also took place in London and France, with a cohort of Highlands and Islands organisations attending alongside a national delegation.</w:t>
      </w:r>
    </w:p>
    <w:p w:rsidR="7E469808" w:rsidP="7E469808" w:rsidRDefault="7E469808" w14:paraId="4BEBBCC0" w14:textId="0A11D819">
      <w:pPr>
        <w:pStyle w:val="Normal"/>
        <w:bidi w:val="0"/>
        <w:spacing w:before="0" w:beforeAutospacing="off" w:after="0" w:afterAutospacing="off" w:line="276" w:lineRule="auto"/>
        <w:ind w:right="0"/>
        <w:jc w:val="left"/>
        <w:rPr>
          <w:rFonts w:ascii="Calibri Light" w:hAnsi="Calibri Light" w:cs="Mangal" w:asciiTheme="majorAscii" w:hAnsiTheme="majorAscii" w:cstheme="majorBidi"/>
          <w:b w:val="0"/>
          <w:bCs w:val="0"/>
        </w:rPr>
      </w:pPr>
    </w:p>
    <w:p w:rsidR="474F7988" w:rsidP="7E469808" w:rsidRDefault="474F7988" w14:paraId="5A587136" w14:textId="30655235">
      <w:pPr>
        <w:pStyle w:val="Normal"/>
        <w:bidi w:val="0"/>
        <w:spacing w:before="0" w:beforeAutospacing="off" w:after="0" w:afterAutospacing="off" w:line="276" w:lineRule="auto"/>
        <w:ind w:right="0"/>
        <w:jc w:val="left"/>
        <w:rPr>
          <w:rFonts w:ascii="Calibri Light" w:hAnsi="Calibri Light" w:cs="Mangal" w:asciiTheme="majorAscii" w:hAnsiTheme="majorAscii" w:cstheme="majorBidi"/>
          <w:b w:val="0"/>
          <w:bCs w:val="0"/>
        </w:rPr>
      </w:pPr>
      <w:r w:rsidRPr="7E469808" w:rsidR="474F7988">
        <w:rPr>
          <w:rFonts w:ascii="Calibri Light" w:hAnsi="Calibri Light" w:cs="Mangal" w:asciiTheme="majorAscii" w:hAnsiTheme="majorAscii" w:cstheme="majorBidi"/>
          <w:b w:val="0"/>
          <w:bCs w:val="0"/>
        </w:rPr>
        <w:t>Looking ahead, a new Scottish Government AI strategy</w:t>
      </w:r>
      <w:r w:rsidRPr="7E469808" w:rsidR="474F7988">
        <w:rPr>
          <w:rFonts w:ascii="Calibri Light" w:hAnsi="Calibri Light" w:cs="Mangal" w:asciiTheme="majorAscii" w:hAnsiTheme="majorAscii" w:cstheme="majorBidi"/>
          <w:b w:val="0"/>
          <w:bCs w:val="0"/>
        </w:rPr>
        <w:t xml:space="preserve"> is due to be launched on 20 March, setting out a five-year direction of travel. From 2026–27, HIE will be a lead partner in a programme to be known as AI Scotland, working again alongside Scottish Enterprise and South of Scotland Enterprise as part of a broader national AI adoption initiative.</w:t>
      </w:r>
    </w:p>
    <w:p w:rsidR="7E469808" w:rsidP="7E469808" w:rsidRDefault="7E469808" w14:paraId="3174F6D1" w14:textId="2FB72BBA">
      <w:pPr>
        <w:pStyle w:val="Normal"/>
        <w:bidi w:val="0"/>
        <w:spacing w:before="0" w:beforeAutospacing="off" w:after="0" w:afterAutospacing="off" w:line="276" w:lineRule="auto"/>
        <w:ind w:right="0"/>
        <w:jc w:val="left"/>
        <w:rPr>
          <w:rFonts w:ascii="Calibri Light" w:hAnsi="Calibri Light" w:cs="Mangal" w:asciiTheme="majorAscii" w:hAnsiTheme="majorAscii" w:cstheme="majorBidi"/>
          <w:b w:val="0"/>
          <w:bCs w:val="0"/>
        </w:rPr>
      </w:pPr>
    </w:p>
    <w:p w:rsidR="474F7988" w:rsidP="7E469808" w:rsidRDefault="474F7988" w14:paraId="1FE697F9" w14:textId="657CBB94">
      <w:pPr>
        <w:pStyle w:val="Normal"/>
        <w:bidi w:val="0"/>
        <w:spacing w:before="0" w:beforeAutospacing="off" w:after="0" w:afterAutospacing="off" w:line="276" w:lineRule="auto"/>
        <w:ind w:right="0"/>
        <w:jc w:val="left"/>
        <w:rPr>
          <w:rFonts w:ascii="Calibri Light" w:hAnsi="Calibri Light" w:cs="Mangal" w:asciiTheme="majorAscii" w:hAnsiTheme="majorAscii" w:cstheme="majorBidi"/>
          <w:b w:val="0"/>
          <w:bCs w:val="0"/>
        </w:rPr>
      </w:pPr>
      <w:r w:rsidRPr="50D2A6CD" w:rsidR="73E50566">
        <w:rPr>
          <w:rFonts w:ascii="Calibri Light" w:hAnsi="Calibri Light" w:cs="Mangal" w:asciiTheme="majorAscii" w:hAnsiTheme="majorAscii" w:cstheme="majorBidi"/>
          <w:b w:val="0"/>
          <w:bCs w:val="0"/>
        </w:rPr>
        <w:t>Regarding cybersecurity</w:t>
      </w:r>
      <w:r w:rsidRPr="50D2A6CD" w:rsidR="474F7988">
        <w:rPr>
          <w:rFonts w:ascii="Calibri Light" w:hAnsi="Calibri Light" w:cs="Mangal" w:asciiTheme="majorAscii" w:hAnsiTheme="majorAscii" w:cstheme="majorBidi"/>
          <w:b w:val="0"/>
          <w:bCs w:val="0"/>
        </w:rPr>
        <w:t xml:space="preserve">, </w:t>
      </w:r>
      <w:r w:rsidRPr="50D2A6CD" w:rsidR="0EFAF7D7">
        <w:rPr>
          <w:rFonts w:ascii="Calibri Light" w:hAnsi="Calibri Light" w:cs="Mangal" w:asciiTheme="majorAscii" w:hAnsiTheme="majorAscii" w:cstheme="majorBidi"/>
          <w:b w:val="0"/>
          <w:bCs w:val="0"/>
        </w:rPr>
        <w:t xml:space="preserve">the session also highlighted </w:t>
      </w:r>
      <w:r w:rsidRPr="50D2A6CD" w:rsidR="474F7988">
        <w:rPr>
          <w:rFonts w:ascii="Calibri Light" w:hAnsi="Calibri Light" w:cs="Mangal" w:asciiTheme="majorAscii" w:hAnsiTheme="majorAscii" w:cstheme="majorBidi"/>
          <w:b w:val="0"/>
          <w:bCs w:val="0"/>
        </w:rPr>
        <w:t xml:space="preserve">that risks must be considered at every stage of digital and technology adoption. HIE is part of the </w:t>
      </w:r>
      <w:r w:rsidRPr="50D2A6CD" w:rsidR="474F7988">
        <w:rPr>
          <w:rFonts w:ascii="Calibri Light" w:hAnsi="Calibri Light" w:cs="Mangal" w:asciiTheme="majorAscii" w:hAnsiTheme="majorAscii" w:cstheme="majorBidi"/>
          <w:b w:val="0"/>
          <w:bCs w:val="0"/>
        </w:rPr>
        <w:t>Cyber</w:t>
      </w:r>
      <w:r w:rsidRPr="50D2A6CD" w:rsidR="05BB8C5D">
        <w:rPr>
          <w:rFonts w:ascii="Calibri Light" w:hAnsi="Calibri Light" w:cs="Mangal" w:asciiTheme="majorAscii" w:hAnsiTheme="majorAscii" w:cstheme="majorBidi"/>
          <w:b w:val="0"/>
          <w:bCs w:val="0"/>
        </w:rPr>
        <w:t xml:space="preserve"> </w:t>
      </w:r>
      <w:r w:rsidRPr="50D2A6CD" w:rsidR="474F7988">
        <w:rPr>
          <w:rFonts w:ascii="Calibri Light" w:hAnsi="Calibri Light" w:cs="Mangal" w:asciiTheme="majorAscii" w:hAnsiTheme="majorAscii" w:cstheme="majorBidi"/>
          <w:b w:val="0"/>
          <w:bCs w:val="0"/>
        </w:rPr>
        <w:t>Scotland</w:t>
      </w:r>
      <w:r w:rsidRPr="50D2A6CD" w:rsidR="474F7988">
        <w:rPr>
          <w:rFonts w:ascii="Calibri Light" w:hAnsi="Calibri Light" w:cs="Mangal" w:asciiTheme="majorAscii" w:hAnsiTheme="majorAscii" w:cstheme="majorBidi"/>
          <w:b w:val="0"/>
          <w:bCs w:val="0"/>
        </w:rPr>
        <w:t xml:space="preserve"> Partnership, </w:t>
      </w:r>
      <w:r w:rsidRPr="50D2A6CD" w:rsidR="474F7988">
        <w:rPr>
          <w:rFonts w:ascii="Calibri Light" w:hAnsi="Calibri Light" w:cs="Mangal" w:asciiTheme="majorAscii" w:hAnsiTheme="majorAscii" w:cstheme="majorBidi"/>
          <w:b w:val="0"/>
          <w:bCs w:val="0"/>
        </w:rPr>
        <w:t>established</w:t>
      </w:r>
      <w:r w:rsidRPr="50D2A6CD" w:rsidR="474F7988">
        <w:rPr>
          <w:rFonts w:ascii="Calibri Light" w:hAnsi="Calibri Light" w:cs="Mangal" w:asciiTheme="majorAscii" w:hAnsiTheme="majorAscii" w:cstheme="majorBidi"/>
          <w:b w:val="0"/>
          <w:bCs w:val="0"/>
        </w:rPr>
        <w:t xml:space="preserve"> by the Scottish Government Cyber Resilience Unit, and works closely with the National Cyber Security Centre. A rural cyber campaign has recently launched under the banner of "Protect", signposting free resources and support. Cybersecurity costs including specialist advice and the purchase of protective technology are eligible under HIE's digital and technology adoption programme.</w:t>
      </w:r>
    </w:p>
    <w:p w:rsidR="7E469808" w:rsidP="7E469808" w:rsidRDefault="7E469808" w14:paraId="0764D168" w14:textId="767FF239">
      <w:pPr>
        <w:pStyle w:val="Normal"/>
        <w:suppressLineNumbers w:val="0"/>
        <w:bidi w:val="0"/>
        <w:spacing w:before="0" w:beforeAutospacing="off" w:after="0" w:afterAutospacing="off" w:line="276" w:lineRule="auto"/>
        <w:ind w:right="0"/>
        <w:jc w:val="left"/>
        <w:rPr>
          <w:rFonts w:ascii="Calibri Light" w:hAnsi="Calibri Light" w:cs="Mangal" w:asciiTheme="majorAscii" w:hAnsiTheme="majorAscii" w:cstheme="majorBidi"/>
          <w:b w:val="1"/>
          <w:bCs w:val="1"/>
        </w:rPr>
      </w:pPr>
    </w:p>
    <w:p w:rsidR="44D0DA1E" w:rsidP="7E469808" w:rsidRDefault="44D0DA1E" w14:paraId="70903CA4" w14:textId="3C4D0CD1">
      <w:pPr>
        <w:pStyle w:val="Normal"/>
        <w:suppressLineNumbers w:val="0"/>
        <w:bidi w:val="0"/>
        <w:spacing w:before="0" w:beforeAutospacing="off" w:after="0" w:afterAutospacing="off" w:line="276" w:lineRule="auto"/>
        <w:ind w:right="0"/>
        <w:jc w:val="left"/>
        <w:rPr>
          <w:rFonts w:ascii="Calibri Light" w:hAnsi="Calibri Light" w:cs="Mangal" w:asciiTheme="majorAscii" w:hAnsiTheme="majorAscii" w:cstheme="majorBidi"/>
          <w:b w:val="0"/>
          <w:bCs w:val="0"/>
        </w:rPr>
      </w:pPr>
      <w:hyperlink r:id="R0d6b9759a7924e6b">
        <w:r w:rsidRPr="7E469808" w:rsidR="44D0DA1E">
          <w:rPr>
            <w:rStyle w:val="Hyperlink"/>
            <w:rFonts w:ascii="Calibri Light" w:hAnsi="Calibri Light" w:cs="Mangal" w:asciiTheme="majorAscii" w:hAnsiTheme="majorAscii" w:cstheme="majorBidi"/>
            <w:b w:val="0"/>
            <w:bCs w:val="0"/>
          </w:rPr>
          <w:t xml:space="preserve">Meeting Recording – </w:t>
        </w:r>
        <w:r w:rsidRPr="7E469808" w:rsidR="1B9073E4">
          <w:rPr>
            <w:rStyle w:val="Hyperlink"/>
            <w:rFonts w:ascii="Calibri Light" w:hAnsi="Calibri Light" w:cs="Mangal" w:asciiTheme="majorAscii" w:hAnsiTheme="majorAscii" w:cstheme="majorBidi"/>
            <w:b w:val="0"/>
            <w:bCs w:val="0"/>
          </w:rPr>
          <w:t>Digital</w:t>
        </w:r>
        <w:r w:rsidRPr="7E469808" w:rsidR="44D0DA1E">
          <w:rPr>
            <w:rStyle w:val="Hyperlink"/>
            <w:rFonts w:ascii="Calibri Light" w:hAnsi="Calibri Light" w:cs="Mangal" w:asciiTheme="majorAscii" w:hAnsiTheme="majorAscii" w:cstheme="majorBidi"/>
            <w:b w:val="0"/>
            <w:bCs w:val="0"/>
          </w:rPr>
          <w:t xml:space="preserve"> &amp; Tech Adoption in the Highlands &amp; Islands</w:t>
        </w:r>
      </w:hyperlink>
      <w:r w:rsidRPr="7E469808" w:rsidR="44D0DA1E">
        <w:rPr>
          <w:rFonts w:ascii="Calibri Light" w:hAnsi="Calibri Light" w:cs="Mangal" w:asciiTheme="majorAscii" w:hAnsiTheme="majorAscii" w:cstheme="majorBidi"/>
          <w:b w:val="0"/>
          <w:bCs w:val="0"/>
        </w:rPr>
        <w:t xml:space="preserve"> </w:t>
      </w:r>
    </w:p>
    <w:p w:rsidR="7E469808" w:rsidP="7E469808" w:rsidRDefault="7E469808" w14:paraId="50942CAE" w14:textId="03DF2474">
      <w:pPr>
        <w:pStyle w:val="Normal"/>
        <w:suppressLineNumbers w:val="0"/>
        <w:bidi w:val="0"/>
        <w:spacing w:before="0" w:beforeAutospacing="off" w:after="0" w:afterAutospacing="off" w:line="276" w:lineRule="auto"/>
        <w:ind w:right="0"/>
        <w:jc w:val="left"/>
        <w:rPr>
          <w:rFonts w:ascii="Calibri Light" w:hAnsi="Calibri Light" w:cs="Mangal" w:asciiTheme="majorAscii" w:hAnsiTheme="majorAscii" w:cstheme="majorBidi"/>
          <w:b w:val="0"/>
          <w:bCs w:val="0"/>
        </w:rPr>
      </w:pPr>
      <w:hyperlink r:id="R0a80f3474bd542ac">
        <w:r w:rsidRPr="519866A6" w:rsidR="04435C7B">
          <w:rPr>
            <w:rStyle w:val="Hyperlink"/>
            <w:rFonts w:ascii="Calibri Light" w:hAnsi="Calibri Light" w:cs="Mangal" w:asciiTheme="majorAscii" w:hAnsiTheme="majorAscii" w:cstheme="majorBidi"/>
            <w:b w:val="0"/>
            <w:bCs w:val="0"/>
          </w:rPr>
          <w:t>Presentation Slide</w:t>
        </w:r>
        <w:r w:rsidRPr="519866A6" w:rsidR="59CA7DF7">
          <w:rPr>
            <w:rStyle w:val="Hyperlink"/>
            <w:rFonts w:ascii="Calibri Light" w:hAnsi="Calibri Light" w:cs="Mangal" w:asciiTheme="majorAscii" w:hAnsiTheme="majorAscii" w:cstheme="majorBidi"/>
            <w:b w:val="0"/>
            <w:bCs w:val="0"/>
          </w:rPr>
          <w:t>s</w:t>
        </w:r>
      </w:hyperlink>
    </w:p>
    <w:p w:rsidR="325D0446" w:rsidP="7E469808" w:rsidRDefault="325D0446" w14:paraId="18D66159" w14:textId="7F6413FA">
      <w:pPr>
        <w:pStyle w:val="Normal"/>
        <w:suppressLineNumbers w:val="0"/>
        <w:bidi w:val="0"/>
        <w:spacing w:before="0" w:beforeAutospacing="off" w:after="0" w:afterAutospacing="off" w:line="276" w:lineRule="auto"/>
        <w:ind w:right="0"/>
        <w:jc w:val="left"/>
        <w:rPr>
          <w:rFonts w:ascii="Calibri Light" w:hAnsi="Calibri Light" w:cs="Mangal" w:asciiTheme="majorAscii" w:hAnsiTheme="majorAscii" w:cstheme="majorBidi"/>
          <w:b w:val="0"/>
          <w:bCs w:val="0"/>
        </w:rPr>
      </w:pPr>
      <w:r w:rsidRPr="7E469808" w:rsidR="325D0446">
        <w:rPr>
          <w:rFonts w:ascii="Calibri Light" w:hAnsi="Calibri Light" w:cs="Mangal" w:asciiTheme="majorAscii" w:hAnsiTheme="majorAscii" w:cstheme="majorBidi"/>
          <w:b w:val="0"/>
          <w:bCs w:val="0"/>
        </w:rPr>
        <w:t xml:space="preserve">Contact: </w:t>
      </w:r>
      <w:hyperlink r:id="Rc5d4c386a9e74b01">
        <w:r w:rsidRPr="7E469808" w:rsidR="325D0446">
          <w:rPr>
            <w:rStyle w:val="Hyperlink"/>
            <w:rFonts w:ascii="Calibri Light" w:hAnsi="Calibri Light" w:cs="Mangal" w:asciiTheme="majorAscii" w:hAnsiTheme="majorAscii" w:cstheme="majorBidi"/>
            <w:b w:val="0"/>
            <w:bCs w:val="0"/>
          </w:rPr>
          <w:t>theresa.swayne@hient.co.u</w:t>
        </w:r>
        <w:r w:rsidRPr="7E469808" w:rsidR="0F11F87F">
          <w:rPr>
            <w:rStyle w:val="Hyperlink"/>
            <w:rFonts w:ascii="Calibri Light" w:hAnsi="Calibri Light" w:cs="Mangal" w:asciiTheme="majorAscii" w:hAnsiTheme="majorAscii" w:cstheme="majorBidi"/>
            <w:b w:val="0"/>
            <w:bCs w:val="0"/>
          </w:rPr>
          <w:t>k</w:t>
        </w:r>
      </w:hyperlink>
    </w:p>
    <w:p w:rsidR="7E469808" w:rsidP="7E469808" w:rsidRDefault="7E469808" w14:paraId="6D18F28B" w14:textId="3A65852E">
      <w:pPr>
        <w:pStyle w:val="Normal"/>
        <w:suppressLineNumbers w:val="0"/>
        <w:bidi w:val="0"/>
        <w:spacing w:before="0" w:beforeAutospacing="off" w:after="0" w:afterAutospacing="off" w:line="276" w:lineRule="auto"/>
        <w:ind w:right="0"/>
        <w:jc w:val="left"/>
        <w:rPr>
          <w:rFonts w:ascii="Calibri Light" w:hAnsi="Calibri Light" w:cs="Mangal" w:asciiTheme="majorAscii" w:hAnsiTheme="majorAscii" w:cstheme="majorBidi"/>
          <w:b w:val="0"/>
          <w:bCs w:val="0"/>
        </w:rPr>
      </w:pPr>
    </w:p>
    <w:p w:rsidR="0F11F87F" w:rsidP="7E469808" w:rsidRDefault="0F11F87F" w14:paraId="01705CDC" w14:textId="6A223551">
      <w:pPr>
        <w:pStyle w:val="Normal"/>
        <w:suppressLineNumbers w:val="0"/>
        <w:shd w:val="clear" w:color="auto" w:fill="D9E2F3" w:themeFill="accent5" w:themeFillTint="33"/>
        <w:bidi w:val="0"/>
        <w:spacing w:before="0" w:beforeAutospacing="off" w:after="0" w:afterAutospacing="off" w:line="276" w:lineRule="auto"/>
        <w:ind w:left="0" w:right="0"/>
        <w:jc w:val="left"/>
        <w:rPr>
          <w:rFonts w:ascii="Calibri Light" w:hAnsi="Calibri Light" w:cs="Mangal" w:asciiTheme="majorAscii" w:hAnsiTheme="majorAscii" w:cstheme="majorBidi"/>
          <w:b w:val="1"/>
          <w:bCs w:val="1"/>
        </w:rPr>
      </w:pPr>
      <w:r w:rsidRPr="7E469808" w:rsidR="0F11F87F">
        <w:rPr>
          <w:rFonts w:ascii="Calibri Light" w:hAnsi="Calibri Light" w:cs="Mangal" w:asciiTheme="majorAscii" w:hAnsiTheme="majorAscii" w:cstheme="majorBidi"/>
          <w:b w:val="1"/>
          <w:bCs w:val="1"/>
        </w:rPr>
        <w:t>Young People in Social Enterprises Research – George Wallace (Fresh Sight)</w:t>
      </w:r>
    </w:p>
    <w:p w:rsidR="7E469808" w:rsidP="7E469808" w:rsidRDefault="7E469808" w14:paraId="06D9F6BC" w14:textId="2AD3FCB4">
      <w:pPr>
        <w:pStyle w:val="Normal"/>
        <w:suppressLineNumbers w:val="0"/>
        <w:bidi w:val="0"/>
        <w:spacing w:before="0" w:beforeAutospacing="off" w:after="0" w:afterAutospacing="off" w:line="276" w:lineRule="auto"/>
        <w:ind w:right="0"/>
        <w:jc w:val="left"/>
        <w:rPr>
          <w:rFonts w:ascii="Calibri Light" w:hAnsi="Calibri Light" w:cs="Mangal" w:asciiTheme="majorAscii" w:hAnsiTheme="majorAscii" w:cstheme="majorBidi"/>
          <w:b w:val="0"/>
          <w:bCs w:val="0"/>
        </w:rPr>
      </w:pPr>
    </w:p>
    <w:p w:rsidR="7E469808" w:rsidP="7E469808" w:rsidRDefault="7E469808" w14:paraId="1FBBD7FF" w14:textId="64331E2D">
      <w:pPr>
        <w:pStyle w:val="Normal"/>
        <w:suppressLineNumbers w:val="0"/>
        <w:bidi w:val="0"/>
        <w:spacing w:before="0" w:beforeAutospacing="off" w:after="0" w:afterAutospacing="off" w:line="276" w:lineRule="auto"/>
        <w:ind w:right="0"/>
        <w:jc w:val="left"/>
        <w:rPr>
          <w:rFonts w:ascii="Calibri Light" w:hAnsi="Calibri Light" w:cs="Mangal" w:asciiTheme="majorAscii" w:hAnsiTheme="majorAscii" w:cstheme="majorBidi"/>
          <w:b w:val="0"/>
          <w:bCs w:val="0"/>
        </w:rPr>
      </w:pPr>
      <w:r w:rsidRPr="50D2A6CD" w:rsidR="43C52816">
        <w:rPr>
          <w:rFonts w:ascii="Calibri Light" w:hAnsi="Calibri Light" w:cs="Mangal" w:asciiTheme="majorAscii" w:hAnsiTheme="majorAscii" w:cstheme="majorBidi"/>
          <w:b w:val="0"/>
          <w:bCs w:val="0"/>
        </w:rPr>
        <w:t xml:space="preserve">Fresh Sight is student led and run social impact consultancy based in Edinburgh. </w:t>
      </w:r>
      <w:r w:rsidRPr="50D2A6CD" w:rsidR="679AC064">
        <w:rPr>
          <w:rFonts w:ascii="Calibri Light" w:hAnsi="Calibri Light" w:cs="Mangal" w:asciiTheme="majorAscii" w:hAnsiTheme="majorAscii" w:cstheme="majorBidi"/>
          <w:b w:val="0"/>
          <w:bCs w:val="0"/>
        </w:rPr>
        <w:t xml:space="preserve">They are a social enterprise focuses on delivering services in marketing, finance, </w:t>
      </w:r>
      <w:r w:rsidRPr="50D2A6CD" w:rsidR="54D98533">
        <w:rPr>
          <w:rFonts w:ascii="Calibri Light" w:hAnsi="Calibri Light" w:cs="Mangal" w:asciiTheme="majorAscii" w:hAnsiTheme="majorAscii" w:cstheme="majorBidi"/>
          <w:b w:val="0"/>
          <w:bCs w:val="0"/>
        </w:rPr>
        <w:t>organisational structure and more depending on the needs of each organisation.</w:t>
      </w:r>
      <w:r w:rsidRPr="50D2A6CD" w:rsidR="73C2ED3E">
        <w:rPr>
          <w:rFonts w:ascii="Calibri Light" w:hAnsi="Calibri Light" w:cs="Mangal" w:asciiTheme="majorAscii" w:hAnsiTheme="majorAscii" w:cstheme="majorBidi"/>
          <w:b w:val="0"/>
          <w:bCs w:val="0"/>
        </w:rPr>
        <w:t xml:space="preserve"> Fees are set on a </w:t>
      </w:r>
      <w:r w:rsidRPr="50D2A6CD" w:rsidR="73C2ED3E">
        <w:rPr>
          <w:rFonts w:ascii="Calibri Light" w:hAnsi="Calibri Light" w:cs="Mangal" w:asciiTheme="majorAscii" w:hAnsiTheme="majorAscii" w:cstheme="majorBidi"/>
          <w:b w:val="0"/>
          <w:bCs w:val="0"/>
        </w:rPr>
        <w:t>need</w:t>
      </w:r>
      <w:r w:rsidRPr="50D2A6CD" w:rsidR="73C2ED3E">
        <w:rPr>
          <w:rFonts w:ascii="Calibri Light" w:hAnsi="Calibri Light" w:cs="Mangal" w:asciiTheme="majorAscii" w:hAnsiTheme="majorAscii" w:cstheme="majorBidi"/>
          <w:b w:val="0"/>
          <w:bCs w:val="0"/>
        </w:rPr>
        <w:t xml:space="preserve"> assessed basis to cover costs, and work runs in two cycles aligned with the academic year, with six client projects per cycle.</w:t>
      </w:r>
      <w:r w:rsidRPr="50D2A6CD" w:rsidR="54D98533">
        <w:rPr>
          <w:rFonts w:ascii="Calibri Light" w:hAnsi="Calibri Light" w:cs="Mangal" w:asciiTheme="majorAscii" w:hAnsiTheme="majorAscii" w:cstheme="majorBidi"/>
          <w:b w:val="0"/>
          <w:bCs w:val="0"/>
        </w:rPr>
        <w:t xml:space="preserve"> </w:t>
      </w:r>
      <w:r w:rsidRPr="50D2A6CD" w:rsidR="637504E8">
        <w:rPr>
          <w:rFonts w:ascii="Calibri Light" w:hAnsi="Calibri Light" w:cs="Mangal" w:asciiTheme="majorAscii" w:hAnsiTheme="majorAscii" w:cstheme="majorBidi"/>
          <w:b w:val="0"/>
          <w:bCs w:val="0"/>
        </w:rPr>
        <w:t xml:space="preserve">George Wallace, one of the Directors of </w:t>
      </w:r>
      <w:r w:rsidRPr="50D2A6CD" w:rsidR="637504E8">
        <w:rPr>
          <w:rFonts w:ascii="Calibri Light" w:hAnsi="Calibri Light" w:cs="Mangal" w:asciiTheme="majorAscii" w:hAnsiTheme="majorAscii" w:cstheme="majorBidi"/>
          <w:b w:val="0"/>
          <w:bCs w:val="0"/>
        </w:rPr>
        <w:t>FreshSight</w:t>
      </w:r>
      <w:r w:rsidRPr="50D2A6CD" w:rsidR="637504E8">
        <w:rPr>
          <w:rFonts w:ascii="Calibri Light" w:hAnsi="Calibri Light" w:cs="Mangal" w:asciiTheme="majorAscii" w:hAnsiTheme="majorAscii" w:cstheme="majorBidi"/>
          <w:b w:val="0"/>
          <w:bCs w:val="0"/>
        </w:rPr>
        <w:t>, delivered the third presentation.</w:t>
      </w:r>
    </w:p>
    <w:p w:rsidR="7E469808" w:rsidP="50D2A6CD" w:rsidRDefault="7E469808" w14:paraId="0A9D6BED" w14:textId="39ABC8FC">
      <w:pPr>
        <w:pStyle w:val="Normal"/>
        <w:suppressLineNumbers w:val="0"/>
        <w:bidi w:val="0"/>
        <w:spacing w:before="0" w:beforeAutospacing="off" w:after="0" w:afterAutospacing="off" w:line="276" w:lineRule="auto"/>
        <w:ind w:right="0"/>
        <w:jc w:val="left"/>
        <w:rPr>
          <w:rFonts w:ascii="Calibri Light" w:hAnsi="Calibri Light" w:cs="Mangal" w:asciiTheme="majorAscii" w:hAnsiTheme="majorAscii" w:cstheme="majorBidi"/>
          <w:b w:val="0"/>
          <w:bCs w:val="0"/>
        </w:rPr>
      </w:pPr>
    </w:p>
    <w:p w:rsidR="7E469808" w:rsidP="50D2A6CD" w:rsidRDefault="7E469808" w14:paraId="7381EB7A" w14:textId="33B04F59">
      <w:pPr>
        <w:pStyle w:val="Normal"/>
        <w:suppressLineNumbers w:val="0"/>
        <w:bidi w:val="0"/>
        <w:spacing w:before="0" w:beforeAutospacing="off" w:after="0" w:afterAutospacing="off" w:line="276" w:lineRule="auto"/>
        <w:ind w:left="0" w:right="0"/>
        <w:jc w:val="left"/>
        <w:rPr>
          <w:rFonts w:ascii="Calibri Light" w:hAnsi="Calibri Light" w:cs="Mangal" w:asciiTheme="majorAscii" w:hAnsiTheme="majorAscii" w:cstheme="majorBidi"/>
          <w:b w:val="0"/>
          <w:bCs w:val="0"/>
        </w:rPr>
      </w:pPr>
      <w:r w:rsidRPr="519866A6" w:rsidR="1C7736AF">
        <w:rPr>
          <w:rFonts w:ascii="Calibri Light" w:hAnsi="Calibri Light" w:cs="Mangal" w:asciiTheme="majorAscii" w:hAnsiTheme="majorAscii" w:cstheme="majorBidi"/>
          <w:b w:val="0"/>
          <w:bCs w:val="0"/>
        </w:rPr>
        <w:t>Fresh Sight has recently secured a grant funding to expand its ‘thought leadership’ programme and is currently conduc</w:t>
      </w:r>
      <w:r w:rsidRPr="519866A6" w:rsidR="50C93335">
        <w:rPr>
          <w:rFonts w:ascii="Calibri Light" w:hAnsi="Calibri Light" w:cs="Mangal" w:asciiTheme="majorAscii" w:hAnsiTheme="majorAscii" w:cstheme="majorBidi"/>
          <w:b w:val="0"/>
          <w:bCs w:val="0"/>
        </w:rPr>
        <w:t xml:space="preserve">ting </w:t>
      </w:r>
      <w:r w:rsidRPr="519866A6" w:rsidR="50C93335">
        <w:rPr>
          <w:rFonts w:ascii="Calibri Light" w:hAnsi="Calibri Light" w:cs="Mangal" w:asciiTheme="majorAscii" w:hAnsiTheme="majorAscii" w:cstheme="majorBidi"/>
          <w:b w:val="0"/>
          <w:bCs w:val="0"/>
        </w:rPr>
        <w:t>a research</w:t>
      </w:r>
      <w:r w:rsidRPr="519866A6" w:rsidR="50C93335">
        <w:rPr>
          <w:rFonts w:ascii="Calibri Light" w:hAnsi="Calibri Light" w:cs="Mangal" w:asciiTheme="majorAscii" w:hAnsiTheme="majorAscii" w:cstheme="majorBidi"/>
          <w:b w:val="0"/>
          <w:bCs w:val="0"/>
        </w:rPr>
        <w:t xml:space="preserve"> on</w:t>
      </w:r>
      <w:r w:rsidRPr="519866A6" w:rsidR="1C7736AF">
        <w:rPr>
          <w:rFonts w:ascii="Calibri Light" w:hAnsi="Calibri Light" w:cs="Mangal" w:asciiTheme="majorAscii" w:hAnsiTheme="majorAscii" w:cstheme="majorBidi"/>
          <w:b w:val="0"/>
          <w:bCs w:val="0"/>
        </w:rPr>
        <w:t xml:space="preserve"> young people's engagement and opportunities within the third sector. A pilot survey has been shared with Social Enterprise Scotland, with wider polling planned in partnership with Rocket Science, a socially conscious research advisory firm. Results are due to be published in May, with a launch event planned for the end of the month.</w:t>
      </w:r>
    </w:p>
    <w:p w:rsidR="519866A6" w:rsidP="519866A6" w:rsidRDefault="519866A6" w14:paraId="55F74B6F" w14:textId="3FAB500F">
      <w:pPr>
        <w:pStyle w:val="Normal"/>
        <w:suppressLineNumbers w:val="0"/>
        <w:spacing w:before="0" w:beforeAutospacing="off" w:after="0" w:afterAutospacing="off" w:line="276" w:lineRule="auto"/>
        <w:ind w:left="0" w:right="0"/>
        <w:jc w:val="left"/>
        <w:rPr>
          <w:rFonts w:ascii="Calibri Light" w:hAnsi="Calibri Light" w:cs="Mangal" w:asciiTheme="majorAscii" w:hAnsiTheme="majorAscii" w:cstheme="majorBidi"/>
          <w:b w:val="0"/>
          <w:bCs w:val="0"/>
        </w:rPr>
      </w:pPr>
    </w:p>
    <w:p w:rsidR="7E469808" w:rsidP="50D2A6CD" w:rsidRDefault="7E469808" w14:paraId="50E4B82B" w14:textId="2ED42DF3">
      <w:pPr>
        <w:pStyle w:val="Normal"/>
        <w:suppressLineNumbers w:val="0"/>
        <w:bidi w:val="0"/>
        <w:spacing w:before="0" w:beforeAutospacing="off" w:after="0" w:afterAutospacing="off" w:line="276" w:lineRule="auto"/>
        <w:ind w:left="0" w:right="0"/>
        <w:jc w:val="left"/>
      </w:pPr>
      <w:r w:rsidRPr="519866A6" w:rsidR="1C7736AF">
        <w:rPr>
          <w:rFonts w:ascii="Calibri Light" w:hAnsi="Calibri Light" w:cs="Mangal" w:asciiTheme="majorAscii" w:hAnsiTheme="majorAscii" w:cstheme="majorBidi"/>
          <w:b w:val="0"/>
          <w:bCs w:val="0"/>
        </w:rPr>
        <w:t xml:space="preserve">The core aim of the research is to </w:t>
      </w:r>
      <w:r w:rsidRPr="519866A6" w:rsidR="1C7736AF">
        <w:rPr>
          <w:rFonts w:ascii="Calibri Light" w:hAnsi="Calibri Light" w:cs="Mangal" w:asciiTheme="majorAscii" w:hAnsiTheme="majorAscii" w:cstheme="majorBidi"/>
          <w:b w:val="0"/>
          <w:bCs w:val="0"/>
        </w:rPr>
        <w:t>identify</w:t>
      </w:r>
      <w:r w:rsidRPr="519866A6" w:rsidR="1C7736AF">
        <w:rPr>
          <w:rFonts w:ascii="Calibri Light" w:hAnsi="Calibri Light" w:cs="Mangal" w:asciiTheme="majorAscii" w:hAnsiTheme="majorAscii" w:cstheme="majorBidi"/>
          <w:b w:val="0"/>
          <w:bCs w:val="0"/>
        </w:rPr>
        <w:t xml:space="preserve"> whether there is a sector-wide gap in the skills and contribution of young people, and what this means for long-term sustainability and succession planning. Scotland's ageing </w:t>
      </w:r>
      <w:r w:rsidRPr="519866A6" w:rsidR="628BF1F4">
        <w:rPr>
          <w:rFonts w:ascii="Calibri Light" w:hAnsi="Calibri Light" w:cs="Mangal" w:asciiTheme="majorAscii" w:hAnsiTheme="majorAscii" w:cstheme="majorBidi"/>
          <w:b w:val="0"/>
          <w:bCs w:val="0"/>
        </w:rPr>
        <w:t>demographics,</w:t>
      </w:r>
      <w:r w:rsidRPr="519866A6" w:rsidR="1C7736AF">
        <w:rPr>
          <w:rFonts w:ascii="Calibri Light" w:hAnsi="Calibri Light" w:cs="Mangal" w:asciiTheme="majorAscii" w:hAnsiTheme="majorAscii" w:cstheme="majorBidi"/>
          <w:b w:val="0"/>
          <w:bCs w:val="0"/>
        </w:rPr>
        <w:t xml:space="preserve"> particularly in rural areas is often reflected in the organisations the sector works with, including at board level. The session included a direct ask to attendees for input on how the research could better reflect rural and geographically diverse perspectives, what questions should be asked, and how findings could lead to meaningful policy change.</w:t>
      </w:r>
    </w:p>
    <w:p w:rsidR="0B946573" w:rsidP="519866A6" w:rsidRDefault="0B946573" w14:paraId="723D913F" w14:textId="4EA2536D">
      <w:pPr>
        <w:pStyle w:val="Normal"/>
        <w:suppressLineNumbers w:val="0"/>
        <w:bidi w:val="0"/>
        <w:spacing w:before="0" w:beforeAutospacing="off" w:after="0" w:afterAutospacing="off" w:line="276" w:lineRule="auto"/>
        <w:ind w:left="0" w:right="0"/>
        <w:jc w:val="left"/>
        <w:rPr>
          <w:rFonts w:ascii="Calibri Light" w:hAnsi="Calibri Light" w:cs="Mangal" w:asciiTheme="majorAscii" w:hAnsiTheme="majorAscii" w:cstheme="majorBidi"/>
          <w:b w:val="0"/>
          <w:bCs w:val="0"/>
        </w:rPr>
      </w:pPr>
      <w:r w:rsidRPr="519866A6" w:rsidR="0B946573">
        <w:rPr>
          <w:rFonts w:ascii="Calibri Light" w:hAnsi="Calibri Light" w:cs="Mangal" w:asciiTheme="majorAscii" w:hAnsiTheme="majorAscii" w:cstheme="majorBidi"/>
          <w:b w:val="0"/>
          <w:bCs w:val="0"/>
        </w:rPr>
        <w:t xml:space="preserve">Respond to </w:t>
      </w:r>
      <w:hyperlink r:id="Rc08a74d0df354ce6">
        <w:r w:rsidRPr="519866A6" w:rsidR="0B946573">
          <w:rPr>
            <w:rStyle w:val="Hyperlink"/>
            <w:rFonts w:ascii="Calibri Light" w:hAnsi="Calibri Light" w:cs="Mangal" w:asciiTheme="majorAscii" w:hAnsiTheme="majorAscii" w:cstheme="majorBidi"/>
            <w:b w:val="0"/>
            <w:bCs w:val="0"/>
          </w:rPr>
          <w:t>FreshSight’s</w:t>
        </w:r>
        <w:r w:rsidRPr="519866A6" w:rsidR="0B946573">
          <w:rPr>
            <w:rStyle w:val="Hyperlink"/>
            <w:rFonts w:ascii="Calibri Light" w:hAnsi="Calibri Light" w:cs="Mangal" w:asciiTheme="majorAscii" w:hAnsiTheme="majorAscii" w:cstheme="majorBidi"/>
            <w:b w:val="0"/>
            <w:bCs w:val="0"/>
          </w:rPr>
          <w:t xml:space="preserve"> pilot survey</w:t>
        </w:r>
      </w:hyperlink>
    </w:p>
    <w:p w:rsidR="519866A6" w:rsidP="519866A6" w:rsidRDefault="519866A6" w14:paraId="62703E18" w14:textId="5FDDF4D3">
      <w:pPr>
        <w:pStyle w:val="Normal"/>
        <w:suppressLineNumbers w:val="0"/>
        <w:bidi w:val="0"/>
        <w:spacing w:before="0" w:beforeAutospacing="off" w:after="0" w:afterAutospacing="off" w:line="276" w:lineRule="auto"/>
        <w:ind w:left="0" w:right="0"/>
        <w:jc w:val="left"/>
        <w:rPr>
          <w:rFonts w:ascii="Calibri Light" w:hAnsi="Calibri Light" w:cs="Mangal" w:asciiTheme="majorAscii" w:hAnsiTheme="majorAscii" w:cstheme="majorBidi"/>
          <w:b w:val="0"/>
          <w:bCs w:val="0"/>
        </w:rPr>
      </w:pPr>
    </w:p>
    <w:p w:rsidR="65286F8A" w:rsidP="519866A6" w:rsidRDefault="65286F8A" w14:paraId="7989EE81" w14:textId="27FA904D">
      <w:pPr>
        <w:pStyle w:val="Normal"/>
        <w:suppressLineNumbers w:val="0"/>
        <w:bidi w:val="0"/>
        <w:spacing w:before="0" w:beforeAutospacing="off" w:after="0" w:afterAutospacing="off" w:line="276" w:lineRule="auto"/>
        <w:ind w:left="0" w:right="0"/>
        <w:jc w:val="left"/>
        <w:rPr>
          <w:rFonts w:ascii="Calibri Light" w:hAnsi="Calibri Light" w:cs="Mangal" w:asciiTheme="majorAscii" w:hAnsiTheme="majorAscii" w:cstheme="majorBidi"/>
          <w:b w:val="0"/>
          <w:bCs w:val="0"/>
        </w:rPr>
      </w:pPr>
      <w:r w:rsidRPr="519866A6" w:rsidR="65286F8A">
        <w:rPr>
          <w:rFonts w:ascii="Calibri Light" w:hAnsi="Calibri Light" w:cs="Mangal" w:asciiTheme="majorAscii" w:hAnsiTheme="majorAscii" w:cstheme="majorBidi"/>
          <w:b w:val="0"/>
          <w:bCs w:val="0"/>
        </w:rPr>
        <w:t xml:space="preserve">What </w:t>
      </w:r>
      <w:r w:rsidRPr="519866A6" w:rsidR="1B58A2B0">
        <w:rPr>
          <w:rFonts w:ascii="Calibri Light" w:hAnsi="Calibri Light" w:cs="Mangal" w:asciiTheme="majorAscii" w:hAnsiTheme="majorAscii" w:cstheme="majorBidi"/>
          <w:b w:val="0"/>
          <w:bCs w:val="0"/>
        </w:rPr>
        <w:t>FreshSight</w:t>
      </w:r>
      <w:r w:rsidRPr="519866A6" w:rsidR="1B58A2B0">
        <w:rPr>
          <w:rFonts w:ascii="Calibri Light" w:hAnsi="Calibri Light" w:cs="Mangal" w:asciiTheme="majorAscii" w:hAnsiTheme="majorAscii" w:cstheme="majorBidi"/>
          <w:b w:val="0"/>
          <w:bCs w:val="0"/>
        </w:rPr>
        <w:t xml:space="preserve"> </w:t>
      </w:r>
      <w:r w:rsidRPr="519866A6" w:rsidR="65286F8A">
        <w:rPr>
          <w:rFonts w:ascii="Calibri Light" w:hAnsi="Calibri Light" w:cs="Mangal" w:asciiTheme="majorAscii" w:hAnsiTheme="majorAscii" w:cstheme="majorBidi"/>
          <w:b w:val="0"/>
          <w:bCs w:val="0"/>
        </w:rPr>
        <w:t>are asking</w:t>
      </w:r>
    </w:p>
    <w:p w:rsidR="519866A6" w:rsidP="519866A6" w:rsidRDefault="519866A6" w14:paraId="592B38C7" w14:textId="6E42673D">
      <w:pPr>
        <w:pStyle w:val="Normal"/>
        <w:suppressLineNumbers w:val="0"/>
        <w:bidi w:val="0"/>
        <w:spacing w:before="0" w:beforeAutospacing="off" w:after="0" w:afterAutospacing="off" w:line="276" w:lineRule="auto"/>
        <w:ind w:left="0" w:right="0"/>
        <w:jc w:val="left"/>
        <w:rPr>
          <w:rFonts w:ascii="Calibri Light" w:hAnsi="Calibri Light" w:cs="Mangal" w:asciiTheme="majorAscii" w:hAnsiTheme="majorAscii" w:cstheme="majorBidi"/>
          <w:b w:val="0"/>
          <w:bCs w:val="0"/>
        </w:rPr>
      </w:pPr>
    </w:p>
    <w:p w:rsidR="65286F8A" w:rsidP="519866A6" w:rsidRDefault="65286F8A" w14:paraId="4384124B" w14:textId="3527D752">
      <w:pPr>
        <w:pStyle w:val="ListParagraph"/>
        <w:numPr>
          <w:ilvl w:val="0"/>
          <w:numId w:val="71"/>
        </w:numPr>
        <w:suppressLineNumbers w:val="0"/>
        <w:bidi w:val="0"/>
        <w:spacing w:before="0" w:beforeAutospacing="off" w:after="0" w:afterAutospacing="off" w:line="276" w:lineRule="auto"/>
        <w:ind w:right="0"/>
        <w:jc w:val="left"/>
        <w:rPr>
          <w:rFonts w:ascii="Calibri Light" w:hAnsi="Calibri Light" w:cs="Mangal" w:asciiTheme="majorAscii" w:hAnsiTheme="majorAscii" w:cstheme="majorBidi"/>
          <w:b w:val="0"/>
          <w:bCs w:val="0"/>
        </w:rPr>
      </w:pPr>
      <w:r w:rsidRPr="519866A6" w:rsidR="65286F8A">
        <w:rPr>
          <w:rFonts w:ascii="Calibri Light" w:hAnsi="Calibri Light" w:cs="Mangal" w:asciiTheme="majorAscii" w:hAnsiTheme="majorAscii" w:cstheme="majorBidi"/>
          <w:b w:val="0"/>
          <w:bCs w:val="0"/>
        </w:rPr>
        <w:t>How condfident are you about the succession planning of your organisations?</w:t>
      </w:r>
    </w:p>
    <w:p w:rsidR="65286F8A" w:rsidP="519866A6" w:rsidRDefault="65286F8A" w14:paraId="6073A8EF" w14:textId="6FB454E9">
      <w:pPr>
        <w:pStyle w:val="ListParagraph"/>
        <w:numPr>
          <w:ilvl w:val="0"/>
          <w:numId w:val="71"/>
        </w:numPr>
        <w:suppressLineNumbers w:val="0"/>
        <w:bidi w:val="0"/>
        <w:spacing w:before="0" w:beforeAutospacing="off" w:after="0" w:afterAutospacing="off" w:line="276" w:lineRule="auto"/>
        <w:ind w:right="0"/>
        <w:jc w:val="left"/>
        <w:rPr>
          <w:rFonts w:ascii="Calibri Light" w:hAnsi="Calibri Light" w:cs="Mangal" w:asciiTheme="majorAscii" w:hAnsiTheme="majorAscii" w:cstheme="majorBidi"/>
          <w:b w:val="0"/>
          <w:bCs w:val="0"/>
        </w:rPr>
      </w:pPr>
      <w:r w:rsidRPr="519866A6" w:rsidR="65286F8A">
        <w:rPr>
          <w:rFonts w:ascii="Calibri Light" w:hAnsi="Calibri Light" w:cs="Mangal" w:asciiTheme="majorAscii" w:hAnsiTheme="majorAscii" w:cstheme="majorBidi"/>
          <w:b w:val="0"/>
          <w:bCs w:val="0"/>
        </w:rPr>
        <w:t>Do you think Scotland’s social enterprise sector has a strong pipeli</w:t>
      </w:r>
      <w:r w:rsidRPr="519866A6" w:rsidR="097CE219">
        <w:rPr>
          <w:rFonts w:ascii="Calibri Light" w:hAnsi="Calibri Light" w:cs="Mangal" w:asciiTheme="majorAscii" w:hAnsiTheme="majorAscii" w:cstheme="majorBidi"/>
          <w:b w:val="0"/>
          <w:bCs w:val="0"/>
        </w:rPr>
        <w:t>ne of young talent?</w:t>
      </w:r>
    </w:p>
    <w:p w:rsidR="097CE219" w:rsidP="519866A6" w:rsidRDefault="097CE219" w14:paraId="1AE00C95" w14:textId="550BC7B1">
      <w:pPr>
        <w:pStyle w:val="ListParagraph"/>
        <w:numPr>
          <w:ilvl w:val="0"/>
          <w:numId w:val="71"/>
        </w:numPr>
        <w:suppressLineNumbers w:val="0"/>
        <w:bidi w:val="0"/>
        <w:spacing w:before="0" w:beforeAutospacing="off" w:after="0" w:afterAutospacing="off" w:line="276" w:lineRule="auto"/>
        <w:ind w:right="0"/>
        <w:jc w:val="left"/>
        <w:rPr>
          <w:rFonts w:ascii="Calibri Light" w:hAnsi="Calibri Light" w:cs="Mangal" w:asciiTheme="majorAscii" w:hAnsiTheme="majorAscii" w:cstheme="majorBidi"/>
          <w:b w:val="0"/>
          <w:bCs w:val="0"/>
        </w:rPr>
      </w:pPr>
      <w:r w:rsidRPr="519866A6" w:rsidR="097CE219">
        <w:rPr>
          <w:rFonts w:ascii="Calibri Light" w:hAnsi="Calibri Light" w:cs="Mangal" w:asciiTheme="majorAscii" w:hAnsiTheme="majorAscii" w:cstheme="majorBidi"/>
          <w:b w:val="0"/>
          <w:bCs w:val="0"/>
        </w:rPr>
        <w:t xml:space="preserve">What </w:t>
      </w:r>
      <w:r w:rsidRPr="519866A6" w:rsidR="097CE219">
        <w:rPr>
          <w:rFonts w:ascii="Calibri Light" w:hAnsi="Calibri Light" w:cs="Mangal" w:asciiTheme="majorAscii" w:hAnsiTheme="majorAscii" w:cstheme="majorBidi"/>
          <w:b w:val="0"/>
          <w:bCs w:val="0"/>
        </w:rPr>
        <w:t>kind of young</w:t>
      </w:r>
      <w:r w:rsidRPr="519866A6" w:rsidR="097CE219">
        <w:rPr>
          <w:rFonts w:ascii="Calibri Light" w:hAnsi="Calibri Light" w:cs="Mangal" w:asciiTheme="majorAscii" w:hAnsiTheme="majorAscii" w:cstheme="majorBidi"/>
          <w:b w:val="0"/>
          <w:bCs w:val="0"/>
        </w:rPr>
        <w:t xml:space="preserve"> person involvement would be beneficial to you?</w:t>
      </w:r>
    </w:p>
    <w:p w:rsidR="097CE219" w:rsidP="519866A6" w:rsidRDefault="097CE219" w14:paraId="09B719DF" w14:textId="5A84869A">
      <w:pPr>
        <w:pStyle w:val="ListParagraph"/>
        <w:numPr>
          <w:ilvl w:val="0"/>
          <w:numId w:val="71"/>
        </w:numPr>
        <w:suppressLineNumbers w:val="0"/>
        <w:bidi w:val="0"/>
        <w:spacing w:before="0" w:beforeAutospacing="off" w:after="0" w:afterAutospacing="off" w:line="276" w:lineRule="auto"/>
        <w:ind w:right="0"/>
        <w:jc w:val="left"/>
        <w:rPr>
          <w:rFonts w:ascii="Calibri Light" w:hAnsi="Calibri Light" w:cs="Mangal" w:asciiTheme="majorAscii" w:hAnsiTheme="majorAscii" w:cstheme="majorBidi"/>
          <w:b w:val="0"/>
          <w:bCs w:val="0"/>
        </w:rPr>
      </w:pPr>
      <w:r w:rsidRPr="519866A6" w:rsidR="097CE219">
        <w:rPr>
          <w:rFonts w:ascii="Calibri Light" w:hAnsi="Calibri Light" w:cs="Mangal" w:asciiTheme="majorAscii" w:hAnsiTheme="majorAscii" w:cstheme="majorBidi"/>
          <w:b w:val="0"/>
          <w:bCs w:val="0"/>
        </w:rPr>
        <w:t>What barriers, if any influence your organisation’s ability to offer youth opportunities (such as placements or apprenticeships)?</w:t>
      </w:r>
    </w:p>
    <w:p w:rsidR="519866A6" w:rsidP="519866A6" w:rsidRDefault="519866A6" w14:paraId="72B7D6B4" w14:textId="0DB92403">
      <w:pPr>
        <w:pStyle w:val="Normal"/>
        <w:suppressLineNumbers w:val="0"/>
        <w:bidi w:val="0"/>
        <w:spacing w:before="0" w:beforeAutospacing="off" w:after="0" w:afterAutospacing="off" w:line="276" w:lineRule="auto"/>
        <w:ind w:left="0" w:right="0"/>
        <w:jc w:val="left"/>
        <w:rPr>
          <w:rFonts w:ascii="Calibri Light" w:hAnsi="Calibri Light" w:cs="Mangal" w:asciiTheme="majorAscii" w:hAnsiTheme="majorAscii" w:cstheme="majorBidi"/>
          <w:b w:val="0"/>
          <w:bCs w:val="0"/>
        </w:rPr>
      </w:pPr>
    </w:p>
    <w:p w:rsidR="58FDB3FE" w:rsidP="519866A6" w:rsidRDefault="58FDB3FE" w14:paraId="76A05073" w14:textId="4A12EEFF">
      <w:pPr>
        <w:pStyle w:val="Normal"/>
        <w:suppressLineNumbers w:val="0"/>
        <w:bidi w:val="0"/>
        <w:spacing w:before="0" w:beforeAutospacing="off" w:after="0" w:afterAutospacing="off" w:line="276" w:lineRule="auto"/>
        <w:ind w:left="0" w:right="0"/>
        <w:jc w:val="left"/>
        <w:rPr>
          <w:rFonts w:ascii="Calibri Light" w:hAnsi="Calibri Light" w:cs="Mangal" w:asciiTheme="majorAscii" w:hAnsiTheme="majorAscii" w:cstheme="majorBidi"/>
          <w:b w:val="0"/>
          <w:bCs w:val="0"/>
        </w:rPr>
      </w:pPr>
      <w:r w:rsidRPr="519866A6" w:rsidR="58FDB3FE">
        <w:rPr>
          <w:rFonts w:ascii="Calibri Light" w:hAnsi="Calibri Light" w:cs="Mangal" w:asciiTheme="majorAscii" w:hAnsiTheme="majorAscii" w:cstheme="majorBidi"/>
          <w:b w:val="0"/>
          <w:bCs w:val="0"/>
        </w:rPr>
        <w:t>Where they are looking for advice</w:t>
      </w:r>
    </w:p>
    <w:p w:rsidR="519866A6" w:rsidP="519866A6" w:rsidRDefault="519866A6" w14:paraId="5C77795A" w14:textId="2B405712">
      <w:pPr>
        <w:pStyle w:val="Normal"/>
        <w:suppressLineNumbers w:val="0"/>
        <w:bidi w:val="0"/>
        <w:spacing w:before="0" w:beforeAutospacing="off" w:after="0" w:afterAutospacing="off" w:line="276" w:lineRule="auto"/>
        <w:ind w:left="0" w:right="0"/>
        <w:jc w:val="left"/>
        <w:rPr>
          <w:rFonts w:ascii="Calibri Light" w:hAnsi="Calibri Light" w:cs="Mangal" w:asciiTheme="majorAscii" w:hAnsiTheme="majorAscii" w:cstheme="majorBidi"/>
          <w:b w:val="0"/>
          <w:bCs w:val="0"/>
        </w:rPr>
      </w:pPr>
    </w:p>
    <w:p w:rsidR="1FD1A389" w:rsidP="519866A6" w:rsidRDefault="1FD1A389" w14:paraId="5BA88348" w14:textId="4D93E164">
      <w:pPr>
        <w:pStyle w:val="ListParagraph"/>
        <w:numPr>
          <w:ilvl w:val="0"/>
          <w:numId w:val="72"/>
        </w:numPr>
        <w:suppressLineNumbers w:val="0"/>
        <w:bidi w:val="0"/>
        <w:spacing w:before="0" w:beforeAutospacing="off" w:after="0" w:afterAutospacing="off" w:line="276" w:lineRule="auto"/>
        <w:ind w:right="0"/>
        <w:jc w:val="left"/>
        <w:rPr>
          <w:rFonts w:ascii="Calibri Light" w:hAnsi="Calibri Light" w:cs="Mangal" w:asciiTheme="majorAscii" w:hAnsiTheme="majorAscii" w:cstheme="majorBidi"/>
          <w:b w:val="0"/>
          <w:bCs w:val="0"/>
        </w:rPr>
      </w:pPr>
      <w:r w:rsidRPr="519866A6" w:rsidR="1FD1A389">
        <w:rPr>
          <w:rFonts w:ascii="Calibri Light" w:hAnsi="Calibri Light" w:cs="Mangal" w:asciiTheme="majorAscii" w:hAnsiTheme="majorAscii" w:cstheme="majorBidi"/>
          <w:b w:val="0"/>
          <w:bCs w:val="0"/>
        </w:rPr>
        <w:t>Young persons engagement differes geographically, how is it best to incorporate this into the research in a rural context?</w:t>
      </w:r>
    </w:p>
    <w:p w:rsidR="1FD1A389" w:rsidP="519866A6" w:rsidRDefault="1FD1A389" w14:paraId="4A5A192A" w14:textId="4C74E0D9">
      <w:pPr>
        <w:pStyle w:val="ListParagraph"/>
        <w:numPr>
          <w:ilvl w:val="0"/>
          <w:numId w:val="72"/>
        </w:numPr>
        <w:suppressLineNumbers w:val="0"/>
        <w:bidi w:val="0"/>
        <w:spacing w:before="0" w:beforeAutospacing="off" w:after="0" w:afterAutospacing="off" w:line="276" w:lineRule="auto"/>
        <w:ind w:right="0"/>
        <w:jc w:val="left"/>
        <w:rPr>
          <w:rFonts w:ascii="Calibri Light" w:hAnsi="Calibri Light" w:cs="Mangal" w:asciiTheme="majorAscii" w:hAnsiTheme="majorAscii" w:cstheme="majorBidi"/>
          <w:b w:val="0"/>
          <w:bCs w:val="0"/>
        </w:rPr>
      </w:pPr>
      <w:r w:rsidRPr="519866A6" w:rsidR="1FD1A389">
        <w:rPr>
          <w:rFonts w:ascii="Calibri Light" w:hAnsi="Calibri Light" w:cs="Mangal" w:asciiTheme="majorAscii" w:hAnsiTheme="majorAscii" w:cstheme="majorBidi"/>
          <w:b w:val="0"/>
          <w:bCs w:val="0"/>
        </w:rPr>
        <w:t>Would the outcomes of this research be beneficial to you? What are the questions that need to be asked?</w:t>
      </w:r>
    </w:p>
    <w:p w:rsidR="1FD1A389" w:rsidP="519866A6" w:rsidRDefault="1FD1A389" w14:paraId="493D1520" w14:textId="649AFEC7">
      <w:pPr>
        <w:pStyle w:val="ListParagraph"/>
        <w:numPr>
          <w:ilvl w:val="0"/>
          <w:numId w:val="72"/>
        </w:numPr>
        <w:suppressLineNumbers w:val="0"/>
        <w:bidi w:val="0"/>
        <w:spacing w:before="0" w:beforeAutospacing="off" w:after="0" w:afterAutospacing="off" w:line="276" w:lineRule="auto"/>
        <w:ind w:right="0"/>
        <w:jc w:val="left"/>
        <w:rPr>
          <w:rFonts w:ascii="Calibri Light" w:hAnsi="Calibri Light" w:cs="Mangal" w:asciiTheme="majorAscii" w:hAnsiTheme="majorAscii" w:cstheme="majorBidi"/>
          <w:b w:val="0"/>
          <w:bCs w:val="0"/>
        </w:rPr>
      </w:pPr>
      <w:r w:rsidRPr="519866A6" w:rsidR="1FD1A389">
        <w:rPr>
          <w:rFonts w:ascii="Calibri Light" w:hAnsi="Calibri Light" w:cs="Mangal" w:asciiTheme="majorAscii" w:hAnsiTheme="majorAscii" w:cstheme="majorBidi"/>
          <w:b w:val="0"/>
          <w:bCs w:val="0"/>
        </w:rPr>
        <w:t>What should we do with results? Are there changes in policy we should push for on the back of this?</w:t>
      </w:r>
    </w:p>
    <w:p w:rsidR="7E469808" w:rsidP="50D2A6CD" w:rsidRDefault="7E469808" w14:paraId="32A8DD27" w14:textId="3FA3ACD1">
      <w:pPr>
        <w:pStyle w:val="Normal"/>
        <w:suppressLineNumbers w:val="0"/>
        <w:bidi w:val="0"/>
        <w:spacing w:before="0" w:beforeAutospacing="off" w:after="0" w:afterAutospacing="off" w:line="276" w:lineRule="auto"/>
        <w:ind w:right="0"/>
        <w:jc w:val="left"/>
        <w:rPr>
          <w:rFonts w:ascii="Calibri Light" w:hAnsi="Calibri Light" w:cs="Mangal" w:asciiTheme="majorAscii" w:hAnsiTheme="majorAscii" w:cstheme="majorBidi"/>
          <w:b w:val="0"/>
          <w:bCs w:val="0"/>
        </w:rPr>
      </w:pPr>
    </w:p>
    <w:p w:rsidR="7E469808" w:rsidP="50D2A6CD" w:rsidRDefault="7E469808" w14:paraId="3A2F9EB6" w14:textId="64E52EBF">
      <w:pPr>
        <w:pStyle w:val="Normal"/>
        <w:suppressLineNumbers w:val="0"/>
        <w:bidi w:val="0"/>
        <w:spacing w:before="0" w:beforeAutospacing="off" w:after="0" w:afterAutospacing="off" w:line="276" w:lineRule="auto"/>
        <w:ind w:left="0" w:right="0"/>
        <w:jc w:val="left"/>
      </w:pPr>
      <w:r w:rsidRPr="50D2A6CD" w:rsidR="041011E2">
        <w:rPr>
          <w:rFonts w:ascii="Calibri Light" w:hAnsi="Calibri Light" w:cs="Mangal" w:asciiTheme="majorAscii" w:hAnsiTheme="majorAscii" w:cstheme="majorBidi"/>
          <w:b w:val="0"/>
          <w:bCs w:val="0"/>
        </w:rPr>
        <w:t>Fresh Sight are open to taking on projects as</w:t>
      </w:r>
      <w:r w:rsidRPr="50D2A6CD" w:rsidR="3FEFE3F6">
        <w:rPr>
          <w:rFonts w:ascii="Calibri Light" w:hAnsi="Calibri Light" w:cs="Mangal" w:asciiTheme="majorAscii" w:hAnsiTheme="majorAscii" w:cstheme="majorBidi"/>
          <w:b w:val="0"/>
          <w:bCs w:val="0"/>
        </w:rPr>
        <w:t xml:space="preserve"> a research partner, an industry adviser, or as a source of opportunities for young people. Fresh Sight has a base of </w:t>
      </w:r>
      <w:r w:rsidRPr="50D2A6CD" w:rsidR="3FEFE3F6">
        <w:rPr>
          <w:rFonts w:ascii="Calibri Light" w:hAnsi="Calibri Light" w:cs="Mangal" w:asciiTheme="majorAscii" w:hAnsiTheme="majorAscii" w:cstheme="majorBidi"/>
          <w:b w:val="0"/>
          <w:bCs w:val="0"/>
        </w:rPr>
        <w:t>nearly 100</w:t>
      </w:r>
      <w:r w:rsidRPr="50D2A6CD" w:rsidR="3FEFE3F6">
        <w:rPr>
          <w:rFonts w:ascii="Calibri Light" w:hAnsi="Calibri Light" w:cs="Mangal" w:asciiTheme="majorAscii" w:hAnsiTheme="majorAscii" w:cstheme="majorBidi"/>
          <w:b w:val="0"/>
          <w:bCs w:val="0"/>
        </w:rPr>
        <w:t xml:space="preserve"> engaged students and is actively seeking clients ahead of a September start. Enquiries can be directed to george@freshsight.com </w:t>
      </w:r>
    </w:p>
    <w:p w:rsidR="7E469808" w:rsidP="7E469808" w:rsidRDefault="7E469808" w14:paraId="199E29AB" w14:textId="4DAB4CDB">
      <w:pPr>
        <w:pStyle w:val="Normal"/>
        <w:suppressLineNumbers w:val="0"/>
        <w:bidi w:val="0"/>
        <w:spacing w:before="0" w:beforeAutospacing="off" w:after="0" w:afterAutospacing="off" w:line="276" w:lineRule="auto"/>
        <w:ind w:right="0"/>
        <w:jc w:val="left"/>
        <w:rPr>
          <w:rFonts w:ascii="Calibri Light" w:hAnsi="Calibri Light" w:cs="Mangal" w:asciiTheme="majorAscii" w:hAnsiTheme="majorAscii" w:cstheme="majorBidi"/>
          <w:b w:val="0"/>
          <w:bCs w:val="0"/>
        </w:rPr>
      </w:pPr>
    </w:p>
    <w:p w:rsidR="0F11F87F" w:rsidP="7E469808" w:rsidRDefault="0F11F87F" w14:paraId="3D1990DA" w14:textId="58C06026">
      <w:pPr>
        <w:pStyle w:val="Normal"/>
        <w:suppressLineNumbers w:val="0"/>
        <w:bidi w:val="0"/>
        <w:spacing w:before="0" w:beforeAutospacing="off" w:after="0" w:afterAutospacing="off" w:line="276" w:lineRule="auto"/>
        <w:ind w:right="0"/>
        <w:jc w:val="left"/>
        <w:rPr>
          <w:rFonts w:ascii="Calibri Light" w:hAnsi="Calibri Light" w:cs="Mangal" w:asciiTheme="majorAscii" w:hAnsiTheme="majorAscii" w:cstheme="majorBidi"/>
          <w:b w:val="0"/>
          <w:bCs w:val="0"/>
        </w:rPr>
      </w:pPr>
      <w:hyperlink r:id="Ra59b0a95265e4609">
        <w:r w:rsidRPr="7E469808" w:rsidR="0F11F87F">
          <w:rPr>
            <w:rStyle w:val="Hyperlink"/>
            <w:rFonts w:ascii="Calibri Light" w:hAnsi="Calibri Light" w:cs="Mangal" w:asciiTheme="majorAscii" w:hAnsiTheme="majorAscii" w:cstheme="majorBidi"/>
            <w:b w:val="0"/>
            <w:bCs w:val="0"/>
          </w:rPr>
          <w:t>Meeting Recording – Young People in Social Enterprise Research</w:t>
        </w:r>
      </w:hyperlink>
    </w:p>
    <w:p w:rsidR="7E469808" w:rsidP="7E469808" w:rsidRDefault="7E469808" w14:paraId="503AE118" w14:textId="2B5D06E2">
      <w:pPr>
        <w:pStyle w:val="Normal"/>
        <w:suppressLineNumbers w:val="0"/>
        <w:bidi w:val="0"/>
        <w:spacing w:before="0" w:beforeAutospacing="off" w:after="0" w:afterAutospacing="off" w:line="276" w:lineRule="auto"/>
        <w:ind w:right="0"/>
        <w:jc w:val="left"/>
        <w:rPr>
          <w:rFonts w:ascii="Calibri Light" w:hAnsi="Calibri Light" w:cs="Mangal" w:asciiTheme="majorAscii" w:hAnsiTheme="majorAscii" w:cstheme="majorBidi"/>
          <w:b w:val="0"/>
          <w:bCs w:val="0"/>
        </w:rPr>
      </w:pPr>
      <w:hyperlink r:id="Rd3f8353ff7524c14">
        <w:r w:rsidRPr="519866A6" w:rsidR="5D6A1F73">
          <w:rPr>
            <w:rStyle w:val="Hyperlink"/>
            <w:rFonts w:ascii="Calibri Light" w:hAnsi="Calibri Light" w:cs="Mangal" w:asciiTheme="majorAscii" w:hAnsiTheme="majorAscii" w:cstheme="majorBidi"/>
            <w:b w:val="0"/>
            <w:bCs w:val="0"/>
          </w:rPr>
          <w:t>Presentation Slides</w:t>
        </w:r>
      </w:hyperlink>
    </w:p>
    <w:p w:rsidR="0F11F87F" w:rsidP="7E469808" w:rsidRDefault="0F11F87F" w14:paraId="2356212B" w14:textId="26AF0D47">
      <w:pPr>
        <w:pStyle w:val="Normal"/>
        <w:suppressLineNumbers w:val="0"/>
        <w:bidi w:val="0"/>
        <w:spacing w:before="0" w:beforeAutospacing="off" w:after="0" w:afterAutospacing="off" w:line="276" w:lineRule="auto"/>
        <w:ind w:right="0"/>
        <w:jc w:val="left"/>
        <w:rPr>
          <w:rFonts w:ascii="Calibri Light" w:hAnsi="Calibri Light" w:cs="Mangal" w:asciiTheme="majorAscii" w:hAnsiTheme="majorAscii" w:cstheme="majorBidi"/>
          <w:b w:val="0"/>
          <w:bCs w:val="0"/>
        </w:rPr>
      </w:pPr>
      <w:r w:rsidRPr="519866A6" w:rsidR="5D6A1F73">
        <w:rPr>
          <w:rFonts w:ascii="Calibri Light" w:hAnsi="Calibri Light" w:cs="Mangal" w:asciiTheme="majorAscii" w:hAnsiTheme="majorAscii" w:cstheme="majorBidi"/>
          <w:b w:val="0"/>
          <w:bCs w:val="0"/>
        </w:rPr>
        <w:t xml:space="preserve">Contact: </w:t>
      </w:r>
      <w:hyperlink r:id="Rd0edee2cecbf4bf6">
        <w:r w:rsidRPr="519866A6" w:rsidR="19271A79">
          <w:rPr>
            <w:rStyle w:val="Hyperlink"/>
            <w:rFonts w:ascii="Calibri Light" w:hAnsi="Calibri Light" w:cs="Mangal" w:asciiTheme="majorAscii" w:hAnsiTheme="majorAscii" w:cstheme="majorBidi"/>
            <w:b w:val="0"/>
            <w:bCs w:val="0"/>
          </w:rPr>
          <w:t>george@freshsight.com</w:t>
        </w:r>
      </w:hyperlink>
    </w:p>
    <w:p w:rsidR="519866A6" w:rsidP="519866A6" w:rsidRDefault="519866A6" w14:paraId="4255BE66" w14:textId="270A599C">
      <w:pPr>
        <w:pStyle w:val="Normal"/>
        <w:suppressLineNumbers w:val="0"/>
        <w:bidi w:val="0"/>
        <w:spacing w:before="0" w:beforeAutospacing="off" w:after="0" w:afterAutospacing="off" w:line="276" w:lineRule="auto"/>
        <w:ind w:right="0"/>
        <w:jc w:val="left"/>
        <w:rPr>
          <w:rFonts w:ascii="Calibri Light" w:hAnsi="Calibri Light" w:cs="Mangal" w:asciiTheme="majorAscii" w:hAnsiTheme="majorAscii" w:cstheme="majorBidi"/>
          <w:b w:val="0"/>
          <w:bCs w:val="0"/>
        </w:rPr>
      </w:pPr>
    </w:p>
    <w:p w:rsidR="15308ACC" w:rsidP="519866A6" w:rsidRDefault="15308ACC" w14:paraId="4952F251" w14:textId="054FCF2C">
      <w:pPr>
        <w:pStyle w:val="Normal"/>
        <w:suppressLineNumbers w:val="0"/>
        <w:bidi w:val="0"/>
        <w:spacing w:before="0" w:beforeAutospacing="off" w:after="0" w:afterAutospacing="off" w:line="276" w:lineRule="auto"/>
        <w:ind w:right="0"/>
        <w:jc w:val="left"/>
        <w:rPr>
          <w:rFonts w:ascii="Calibri Light" w:hAnsi="Calibri Light" w:cs="Mangal" w:asciiTheme="majorAscii" w:hAnsiTheme="majorAscii" w:cstheme="majorBidi"/>
          <w:b w:val="1"/>
          <w:bCs w:val="1"/>
        </w:rPr>
      </w:pPr>
      <w:r w:rsidRPr="519866A6" w:rsidR="15308ACC">
        <w:rPr>
          <w:rFonts w:ascii="Calibri Light" w:hAnsi="Calibri Light" w:cs="Mangal" w:asciiTheme="majorAscii" w:hAnsiTheme="majorAscii" w:cstheme="majorBidi"/>
          <w:b w:val="1"/>
          <w:bCs w:val="1"/>
        </w:rPr>
        <w:t>Additional News &amp; Resources</w:t>
      </w:r>
    </w:p>
    <w:p w:rsidR="519866A6" w:rsidP="519866A6" w:rsidRDefault="519866A6" w14:paraId="19CB3549" w14:textId="5A162461">
      <w:pPr>
        <w:pStyle w:val="Normal"/>
        <w:suppressLineNumbers w:val="0"/>
        <w:spacing w:before="0" w:beforeAutospacing="off" w:after="0" w:afterAutospacing="off" w:line="276" w:lineRule="auto"/>
        <w:ind w:right="0"/>
        <w:jc w:val="left"/>
        <w:rPr>
          <w:rFonts w:ascii="Calibri Light" w:hAnsi="Calibri Light" w:cs="Mangal" w:asciiTheme="majorAscii" w:hAnsiTheme="majorAscii" w:cstheme="majorBidi"/>
          <w:b w:val="1"/>
          <w:bCs w:val="1"/>
        </w:rPr>
      </w:pPr>
    </w:p>
    <w:p w:rsidR="163DD448" w:rsidP="519866A6" w:rsidRDefault="163DD448" w14:paraId="36D033C6" w14:textId="23CCF9ED">
      <w:pPr>
        <w:pStyle w:val="Normal"/>
        <w:suppressLineNumbers w:val="0"/>
        <w:bidi w:val="0"/>
        <w:spacing w:before="0" w:beforeAutospacing="off" w:after="0" w:afterAutospacing="off" w:line="276" w:lineRule="auto"/>
        <w:ind w:right="0"/>
        <w:jc w:val="left"/>
        <w:rPr>
          <w:rFonts w:ascii="Calibri Light" w:hAnsi="Calibri Light" w:cs="Mangal" w:asciiTheme="majorAscii" w:hAnsiTheme="majorAscii" w:cstheme="majorBidi"/>
          <w:b w:val="0"/>
          <w:bCs w:val="0"/>
        </w:rPr>
      </w:pPr>
      <w:r w:rsidRPr="519866A6" w:rsidR="163DD448">
        <w:rPr>
          <w:rFonts w:ascii="Calibri Light" w:hAnsi="Calibri Light" w:cs="Mangal" w:asciiTheme="majorAscii" w:hAnsiTheme="majorAscii" w:cstheme="majorBidi"/>
          <w:b w:val="0"/>
          <w:bCs w:val="0"/>
        </w:rPr>
        <w:t xml:space="preserve">Women in Social Enterprise Collective </w:t>
      </w:r>
      <w:r w:rsidRPr="519866A6" w:rsidR="571B43E4">
        <w:rPr>
          <w:rFonts w:ascii="Calibri Light" w:hAnsi="Calibri Light" w:cs="Mangal" w:asciiTheme="majorAscii" w:hAnsiTheme="majorAscii" w:cstheme="majorBidi"/>
          <w:b w:val="0"/>
          <w:bCs w:val="0"/>
        </w:rPr>
        <w:t>(WISE) launched their new research 'Women and Social Enterprise: Perspectives on Feminine Leadership in Alternative Economic Business Models'. The research was done b</w:t>
      </w:r>
      <w:r w:rsidRPr="519866A6" w:rsidR="0294EB42">
        <w:rPr>
          <w:rFonts w:ascii="Calibri Light" w:hAnsi="Calibri Light" w:cs="Mangal" w:asciiTheme="majorAscii" w:hAnsiTheme="majorAscii" w:cstheme="majorBidi"/>
          <w:b w:val="0"/>
          <w:bCs w:val="0"/>
        </w:rPr>
        <w:t xml:space="preserve">y Dr Liz Gardiner and Casandra Bryant, </w:t>
      </w:r>
      <w:r w:rsidRPr="519866A6" w:rsidR="571B43E4">
        <w:rPr>
          <w:rFonts w:ascii="Calibri Light" w:hAnsi="Calibri Light" w:cs="Mangal" w:asciiTheme="majorAscii" w:hAnsiTheme="majorAscii" w:cstheme="majorBidi"/>
          <w:b w:val="0"/>
          <w:bCs w:val="0"/>
        </w:rPr>
        <w:t xml:space="preserve">speaks about how women led social enterprises prioritise well-being, inclusivity, accessibility, </w:t>
      </w:r>
      <w:r w:rsidRPr="519866A6" w:rsidR="571B43E4">
        <w:rPr>
          <w:rFonts w:ascii="Calibri Light" w:hAnsi="Calibri Light" w:cs="Mangal" w:asciiTheme="majorAscii" w:hAnsiTheme="majorAscii" w:cstheme="majorBidi"/>
          <w:b w:val="0"/>
          <w:bCs w:val="0"/>
        </w:rPr>
        <w:t>safety</w:t>
      </w:r>
      <w:r w:rsidRPr="519866A6" w:rsidR="571B43E4">
        <w:rPr>
          <w:rFonts w:ascii="Calibri Light" w:hAnsi="Calibri Light" w:cs="Mangal" w:asciiTheme="majorAscii" w:hAnsiTheme="majorAscii" w:cstheme="majorBidi"/>
          <w:b w:val="0"/>
          <w:bCs w:val="0"/>
        </w:rPr>
        <w:t xml:space="preserve"> and impact over profit.</w:t>
      </w:r>
      <w:r w:rsidRPr="519866A6" w:rsidR="7C4647E5">
        <w:rPr>
          <w:rFonts w:ascii="Calibri Light" w:hAnsi="Calibri Light" w:cs="Mangal" w:asciiTheme="majorAscii" w:hAnsiTheme="majorAscii" w:cstheme="majorBidi"/>
          <w:b w:val="0"/>
          <w:bCs w:val="0"/>
        </w:rPr>
        <w:t xml:space="preserve"> Read the full report here:</w:t>
      </w:r>
    </w:p>
    <w:p w:rsidR="27EC9DD6" w:rsidP="519866A6" w:rsidRDefault="27EC9DD6" w14:paraId="1BAD5EE4" w14:textId="2A28B892">
      <w:pPr>
        <w:pStyle w:val="Normal"/>
        <w:bidi w:val="0"/>
        <w:spacing w:before="0" w:beforeAutospacing="off" w:after="0" w:afterAutospacing="off" w:line="276" w:lineRule="auto"/>
        <w:ind w:right="0"/>
        <w:jc w:val="left"/>
        <w:rPr>
          <w:rFonts w:ascii="Calibri Light" w:hAnsi="Calibri Light" w:eastAsia="Calibri Light" w:cs="Calibri Light"/>
          <w:noProof w:val="0"/>
          <w:sz w:val="22"/>
          <w:szCs w:val="22"/>
          <w:lang w:val="en-GB"/>
        </w:rPr>
      </w:pPr>
      <w:hyperlink r:id="R80f44e58f7794b89">
        <w:r w:rsidRPr="519866A6" w:rsidR="27EC9DD6">
          <w:rPr>
            <w:rStyle w:val="Hyperlink"/>
            <w:rFonts w:ascii="Calibri Light" w:hAnsi="Calibri Light" w:eastAsia="Calibri Light" w:cs="Calibri Light"/>
            <w:noProof w:val="0"/>
            <w:sz w:val="22"/>
            <w:szCs w:val="22"/>
            <w:lang w:val="en-GB"/>
          </w:rPr>
          <w:t>AA FINAL WISE Full Paper February 26 2026</w:t>
        </w:r>
      </w:hyperlink>
    </w:p>
    <w:p w:rsidR="519866A6" w:rsidP="519866A6" w:rsidRDefault="519866A6" w14:paraId="0218571E" w14:textId="08B67501">
      <w:pPr>
        <w:pStyle w:val="Normal"/>
        <w:bidi w:val="0"/>
        <w:spacing w:before="0" w:beforeAutospacing="off" w:after="0" w:afterAutospacing="off" w:line="276" w:lineRule="auto"/>
        <w:ind w:right="0"/>
        <w:jc w:val="left"/>
        <w:rPr>
          <w:rFonts w:ascii="Calibri Light" w:hAnsi="Calibri Light" w:eastAsia="Calibri Light" w:cs="Calibri Light"/>
          <w:noProof w:val="0"/>
          <w:sz w:val="22"/>
          <w:szCs w:val="22"/>
          <w:lang w:val="en-GB"/>
        </w:rPr>
      </w:pPr>
    </w:p>
    <w:p w:rsidR="035036CE" w:rsidP="519866A6" w:rsidRDefault="035036CE" w14:paraId="6C4E536A" w14:textId="3263FB22">
      <w:pPr>
        <w:pStyle w:val="Normal"/>
        <w:bidi w:val="0"/>
        <w:spacing w:before="0" w:beforeAutospacing="off" w:after="0" w:afterAutospacing="off" w:line="276" w:lineRule="auto"/>
        <w:ind w:right="0"/>
        <w:jc w:val="left"/>
        <w:rPr>
          <w:rFonts w:ascii="Calibri Light" w:hAnsi="Calibri Light" w:eastAsia="Calibri Light" w:cs="Calibri Light"/>
          <w:noProof w:val="0"/>
          <w:sz w:val="22"/>
          <w:szCs w:val="22"/>
          <w:lang w:val="en-GB"/>
        </w:rPr>
      </w:pPr>
      <w:r w:rsidRPr="519866A6" w:rsidR="035036CE">
        <w:rPr>
          <w:rFonts w:ascii="Calibri Light" w:hAnsi="Calibri Light" w:eastAsia="Calibri Light" w:cs="Calibri Light"/>
          <w:noProof w:val="0"/>
          <w:sz w:val="22"/>
          <w:szCs w:val="22"/>
          <w:lang w:val="en-GB"/>
        </w:rPr>
        <w:t xml:space="preserve">We are </w:t>
      </w:r>
      <w:r w:rsidRPr="519866A6" w:rsidR="035036CE">
        <w:rPr>
          <w:rFonts w:ascii="Calibri Light" w:hAnsi="Calibri Light" w:eastAsia="Calibri Light" w:cs="Calibri Light"/>
          <w:noProof w:val="0"/>
          <w:sz w:val="22"/>
          <w:szCs w:val="22"/>
          <w:lang w:val="en-GB"/>
        </w:rPr>
        <w:t>collecively</w:t>
      </w:r>
      <w:r w:rsidRPr="519866A6" w:rsidR="035036CE">
        <w:rPr>
          <w:rFonts w:ascii="Calibri Light" w:hAnsi="Calibri Light" w:eastAsia="Calibri Light" w:cs="Calibri Light"/>
          <w:noProof w:val="0"/>
          <w:sz w:val="22"/>
          <w:szCs w:val="22"/>
          <w:lang w:val="en-GB"/>
        </w:rPr>
        <w:t xml:space="preserve"> working to look at a </w:t>
      </w:r>
      <w:bookmarkStart w:name="_Int_gwnRzxHx" w:id="1502019079"/>
      <w:r w:rsidRPr="519866A6" w:rsidR="035036CE">
        <w:rPr>
          <w:rFonts w:ascii="Calibri Light" w:hAnsi="Calibri Light" w:eastAsia="Calibri Light" w:cs="Calibri Light"/>
          <w:noProof w:val="0"/>
          <w:sz w:val="22"/>
          <w:szCs w:val="22"/>
          <w:lang w:val="en-GB"/>
        </w:rPr>
        <w:t>Cross Party</w:t>
      </w:r>
      <w:bookmarkEnd w:id="1502019079"/>
      <w:r w:rsidRPr="519866A6" w:rsidR="035036CE">
        <w:rPr>
          <w:rFonts w:ascii="Calibri Light" w:hAnsi="Calibri Light" w:eastAsia="Calibri Light" w:cs="Calibri Light"/>
          <w:noProof w:val="0"/>
          <w:sz w:val="22"/>
          <w:szCs w:val="22"/>
          <w:lang w:val="en-GB"/>
        </w:rPr>
        <w:t xml:space="preserve"> Group as a response to the</w:t>
      </w:r>
      <w:r w:rsidRPr="519866A6" w:rsidR="1F8C645A">
        <w:rPr>
          <w:rFonts w:ascii="Calibri Light" w:hAnsi="Calibri Light" w:eastAsia="Calibri Light" w:cs="Calibri Light"/>
          <w:noProof w:val="0"/>
          <w:sz w:val="22"/>
          <w:szCs w:val="22"/>
          <w:lang w:val="en-GB"/>
        </w:rPr>
        <w:t xml:space="preserve"> </w:t>
      </w:r>
      <w:bookmarkStart w:name="_Int_O1HNEL1r" w:id="194980545"/>
      <w:r w:rsidRPr="519866A6" w:rsidR="035036CE">
        <w:rPr>
          <w:rFonts w:ascii="Calibri Light" w:hAnsi="Calibri Light" w:eastAsia="Calibri Light" w:cs="Calibri Light"/>
          <w:noProof w:val="0"/>
          <w:sz w:val="22"/>
          <w:szCs w:val="22"/>
          <w:lang w:val="en-GB"/>
        </w:rPr>
        <w:t>The</w:t>
      </w:r>
      <w:bookmarkEnd w:id="194980545"/>
      <w:r w:rsidRPr="519866A6" w:rsidR="035036CE">
        <w:rPr>
          <w:rFonts w:ascii="Calibri Light" w:hAnsi="Calibri Light" w:eastAsia="Calibri Light" w:cs="Calibri Light"/>
          <w:noProof w:val="0"/>
          <w:sz w:val="22"/>
          <w:szCs w:val="22"/>
          <w:lang w:val="en-GB"/>
        </w:rPr>
        <w:t xml:space="preserve"> UK Shared Prospirity Funding </w:t>
      </w:r>
      <w:r w:rsidRPr="519866A6" w:rsidR="05499D71">
        <w:rPr>
          <w:rFonts w:ascii="Calibri Light" w:hAnsi="Calibri Light" w:eastAsia="Calibri Light" w:cs="Calibri Light"/>
          <w:noProof w:val="0"/>
          <w:sz w:val="22"/>
          <w:szCs w:val="22"/>
          <w:lang w:val="en-GB"/>
        </w:rPr>
        <w:t>coming to an end</w:t>
      </w:r>
      <w:r w:rsidRPr="519866A6" w:rsidR="05499D71">
        <w:rPr>
          <w:rFonts w:ascii="Calibri Light" w:hAnsi="Calibri Light" w:eastAsia="Calibri Light" w:cs="Calibri Light"/>
          <w:noProof w:val="0"/>
          <w:sz w:val="22"/>
          <w:szCs w:val="22"/>
          <w:lang w:val="en-GB"/>
        </w:rPr>
        <w:t xml:space="preserve">. This group will be focusing on the importance of having resources to help tackle rural </w:t>
      </w:r>
      <w:r w:rsidRPr="519866A6" w:rsidR="5E7EB488">
        <w:rPr>
          <w:rFonts w:ascii="Calibri Light" w:hAnsi="Calibri Light" w:eastAsia="Calibri Light" w:cs="Calibri Light"/>
          <w:noProof w:val="0"/>
          <w:sz w:val="22"/>
          <w:szCs w:val="22"/>
          <w:lang w:val="en-GB"/>
        </w:rPr>
        <w:t xml:space="preserve">and island poverty. Anyone interested in that, please be in touch with </w:t>
      </w:r>
      <w:hyperlink r:id="R917fd3a842494d53">
        <w:r w:rsidRPr="519866A6" w:rsidR="5E7EB488">
          <w:rPr>
            <w:rStyle w:val="Hyperlink"/>
            <w:rFonts w:ascii="Calibri Light" w:hAnsi="Calibri Light" w:eastAsia="Calibri Light" w:cs="Calibri Light"/>
            <w:noProof w:val="0"/>
            <w:sz w:val="22"/>
            <w:szCs w:val="22"/>
            <w:lang w:val="en-GB"/>
          </w:rPr>
          <w:t>aclark@inspiralba.org.uk</w:t>
        </w:r>
      </w:hyperlink>
    </w:p>
    <w:p w:rsidR="519866A6" w:rsidP="519866A6" w:rsidRDefault="519866A6" w14:paraId="2F0182AD" w14:textId="185864C7">
      <w:pPr>
        <w:pStyle w:val="Normal"/>
        <w:bidi w:val="0"/>
        <w:spacing w:before="0" w:beforeAutospacing="off" w:after="0" w:afterAutospacing="off" w:line="276" w:lineRule="auto"/>
        <w:ind w:right="0"/>
        <w:jc w:val="left"/>
        <w:rPr>
          <w:rFonts w:ascii="Calibri Light" w:hAnsi="Calibri Light" w:eastAsia="Calibri Light" w:cs="Calibri Light"/>
          <w:noProof w:val="0"/>
          <w:sz w:val="22"/>
          <w:szCs w:val="22"/>
          <w:lang w:val="en-GB"/>
        </w:rPr>
      </w:pPr>
    </w:p>
    <w:p w:rsidR="25B95B36" w:rsidP="519866A6" w:rsidRDefault="25B95B36" w14:paraId="5F983B1E" w14:textId="0EE499ED">
      <w:pPr>
        <w:pStyle w:val="Normal"/>
        <w:bidi w:val="0"/>
        <w:spacing w:before="0" w:beforeAutospacing="off" w:after="0" w:afterAutospacing="off" w:line="276" w:lineRule="auto"/>
        <w:ind w:right="0"/>
        <w:jc w:val="left"/>
        <w:rPr>
          <w:rFonts w:ascii="Calibri Light" w:hAnsi="Calibri Light" w:eastAsia="Calibri Light" w:cs="Calibri Light"/>
          <w:noProof w:val="0"/>
          <w:sz w:val="22"/>
          <w:szCs w:val="22"/>
          <w:lang w:val="en-GB"/>
        </w:rPr>
      </w:pPr>
      <w:r w:rsidRPr="519866A6" w:rsidR="25B95B36">
        <w:rPr>
          <w:rFonts w:ascii="Calibri Light" w:hAnsi="Calibri Light" w:eastAsia="Calibri Light" w:cs="Calibri Light"/>
          <w:noProof w:val="0"/>
          <w:sz w:val="22"/>
          <w:szCs w:val="22"/>
          <w:lang w:val="en-GB"/>
        </w:rPr>
        <w:t xml:space="preserve">Buy Social Scotland - </w:t>
      </w:r>
      <w:r w:rsidRPr="519866A6" w:rsidR="79478A79">
        <w:rPr>
          <w:rFonts w:ascii="Calibri Light" w:hAnsi="Calibri Light" w:eastAsia="Calibri Light" w:cs="Calibri Light"/>
          <w:noProof w:val="0"/>
          <w:sz w:val="22"/>
          <w:szCs w:val="22"/>
          <w:lang w:val="en-GB"/>
        </w:rPr>
        <w:t xml:space="preserve">is a national campaign and online directory that connects consumers and businesses with Scottish social enterprises, promoting ethical, local, and sustainable shopping. By </w:t>
      </w:r>
      <w:r w:rsidRPr="519866A6" w:rsidR="79478A79">
        <w:rPr>
          <w:rFonts w:ascii="Calibri Light" w:hAnsi="Calibri Light" w:eastAsia="Calibri Light" w:cs="Calibri Light"/>
          <w:noProof w:val="0"/>
          <w:sz w:val="22"/>
          <w:szCs w:val="22"/>
          <w:lang w:val="en-GB"/>
        </w:rPr>
        <w:t>purchasing</w:t>
      </w:r>
      <w:r w:rsidRPr="519866A6" w:rsidR="79478A79">
        <w:rPr>
          <w:rFonts w:ascii="Calibri Light" w:hAnsi="Calibri Light" w:eastAsia="Calibri Light" w:cs="Calibri Light"/>
          <w:noProof w:val="0"/>
          <w:sz w:val="22"/>
          <w:szCs w:val="22"/>
          <w:lang w:val="en-GB"/>
        </w:rPr>
        <w:t xml:space="preserve"> products, services, or experiences through them, money is reinvested into social causes like employability, mental health, and homelessness.</w:t>
      </w:r>
    </w:p>
    <w:p w:rsidR="79478A79" w:rsidP="519866A6" w:rsidRDefault="79478A79" w14:paraId="6277EFCC" w14:textId="37224656">
      <w:pPr>
        <w:pStyle w:val="Normal"/>
        <w:bidi w:val="0"/>
        <w:spacing w:before="0" w:beforeAutospacing="off" w:after="0" w:afterAutospacing="off" w:line="276" w:lineRule="auto"/>
        <w:ind w:right="0"/>
        <w:jc w:val="left"/>
        <w:rPr>
          <w:rFonts w:ascii="Calibri Light" w:hAnsi="Calibri Light" w:eastAsia="Calibri Light" w:cs="Calibri Light"/>
          <w:noProof w:val="0"/>
          <w:sz w:val="22"/>
          <w:szCs w:val="22"/>
          <w:lang w:val="en-GB"/>
        </w:rPr>
      </w:pPr>
      <w:hyperlink r:id="Rfbde091b25894ae5">
        <w:r w:rsidRPr="519866A6" w:rsidR="79478A79">
          <w:rPr>
            <w:rStyle w:val="Hyperlink"/>
            <w:rFonts w:ascii="Calibri Light" w:hAnsi="Calibri Light" w:eastAsia="Calibri Light" w:cs="Calibri Light"/>
            <w:noProof w:val="0"/>
            <w:sz w:val="22"/>
            <w:szCs w:val="22"/>
            <w:lang w:val="en-GB"/>
          </w:rPr>
          <w:t>Find an ethical gift from a Scottish social enterprise - Buy Social Scotland</w:t>
        </w:r>
      </w:hyperlink>
    </w:p>
    <w:p w:rsidR="519866A6" w:rsidP="519866A6" w:rsidRDefault="519866A6" w14:paraId="3AB3DE2E" w14:textId="743206D9">
      <w:pPr>
        <w:pStyle w:val="Normal"/>
        <w:bidi w:val="0"/>
        <w:spacing w:before="0" w:beforeAutospacing="off" w:after="0" w:afterAutospacing="off" w:line="276" w:lineRule="auto"/>
        <w:ind w:right="0"/>
        <w:jc w:val="left"/>
        <w:rPr>
          <w:rFonts w:ascii="Calibri Light" w:hAnsi="Calibri Light" w:eastAsia="Calibri Light" w:cs="Calibri Light"/>
          <w:noProof w:val="0"/>
          <w:sz w:val="22"/>
          <w:szCs w:val="22"/>
          <w:lang w:val="en-GB"/>
        </w:rPr>
      </w:pPr>
    </w:p>
    <w:p w:rsidR="0527D41F" w:rsidP="519866A6" w:rsidRDefault="0527D41F" w14:paraId="285B9CC4" w14:textId="29119C68">
      <w:pPr>
        <w:pStyle w:val="Normal"/>
        <w:bidi w:val="0"/>
        <w:spacing w:before="0" w:beforeAutospacing="off" w:after="0" w:afterAutospacing="off" w:line="276" w:lineRule="auto"/>
        <w:ind w:right="0"/>
        <w:jc w:val="left"/>
        <w:rPr>
          <w:rFonts w:ascii="Calibri Light" w:hAnsi="Calibri Light" w:eastAsia="Calibri Light" w:cs="Calibri Light"/>
          <w:noProof w:val="0"/>
          <w:sz w:val="22"/>
          <w:szCs w:val="22"/>
          <w:lang w:val="en-GB"/>
        </w:rPr>
      </w:pPr>
      <w:r w:rsidRPr="519866A6" w:rsidR="0527D41F">
        <w:rPr>
          <w:rFonts w:ascii="Calibri Light" w:hAnsi="Calibri Light" w:eastAsia="Calibri Light" w:cs="Calibri Light"/>
          <w:noProof w:val="0"/>
          <w:sz w:val="22"/>
          <w:szCs w:val="22"/>
          <w:lang w:val="en-GB"/>
        </w:rPr>
        <w:t>From Isolation to Connection: The Role of Community Spaces in Tackling Loneliness</w:t>
      </w:r>
      <w:r w:rsidRPr="519866A6" w:rsidR="61A7FBC9">
        <w:rPr>
          <w:rFonts w:ascii="Calibri Light" w:hAnsi="Calibri Light" w:eastAsia="Calibri Light" w:cs="Calibri Light"/>
          <w:noProof w:val="0"/>
          <w:sz w:val="22"/>
          <w:szCs w:val="22"/>
          <w:lang w:val="en-GB"/>
        </w:rPr>
        <w:t>:</w:t>
      </w:r>
    </w:p>
    <w:p w:rsidR="61A7FBC9" w:rsidP="519866A6" w:rsidRDefault="61A7FBC9" w14:paraId="4BBB00BD" w14:textId="40DDC8E4">
      <w:pPr>
        <w:pStyle w:val="Normal"/>
        <w:bidi w:val="0"/>
        <w:spacing w:before="0" w:beforeAutospacing="off" w:after="0" w:afterAutospacing="off" w:line="276" w:lineRule="auto"/>
        <w:ind w:right="0"/>
        <w:jc w:val="left"/>
        <w:rPr>
          <w:rFonts w:ascii="Calibri Light" w:hAnsi="Calibri Light" w:eastAsia="Calibri Light" w:cs="Calibri Light"/>
          <w:noProof w:val="0"/>
          <w:sz w:val="22"/>
          <w:szCs w:val="22"/>
          <w:lang w:val="en-GB"/>
        </w:rPr>
      </w:pPr>
      <w:r w:rsidRPr="519866A6" w:rsidR="61A7FBC9">
        <w:rPr>
          <w:rFonts w:ascii="Calibri Light" w:hAnsi="Calibri Light" w:eastAsia="Calibri Light" w:cs="Calibri Light"/>
          <w:noProof w:val="0"/>
          <w:sz w:val="22"/>
          <w:szCs w:val="22"/>
          <w:lang w:val="en-GB"/>
        </w:rPr>
        <w:t>H</w:t>
      </w:r>
      <w:r w:rsidRPr="519866A6" w:rsidR="13BDE064">
        <w:rPr>
          <w:rFonts w:ascii="Calibri Light" w:hAnsi="Calibri Light" w:eastAsia="Calibri Light" w:cs="Calibri Light"/>
          <w:noProof w:val="0"/>
          <w:sz w:val="22"/>
          <w:szCs w:val="22"/>
          <w:lang w:val="en-GB"/>
        </w:rPr>
        <w:t>osted by the</w:t>
      </w:r>
      <w:r w:rsidRPr="519866A6" w:rsidR="0527D41F">
        <w:rPr>
          <w:rFonts w:ascii="Calibri Light" w:hAnsi="Calibri Light" w:eastAsia="Calibri Light" w:cs="Calibri Light"/>
          <w:noProof w:val="0"/>
          <w:sz w:val="22"/>
          <w:szCs w:val="22"/>
          <w:lang w:val="en-GB"/>
        </w:rPr>
        <w:t xml:space="preserve"> Community Spaces Network &amp; the Health &amp; Wellbeing </w:t>
      </w:r>
      <w:r w:rsidRPr="519866A6" w:rsidR="6ED50880">
        <w:rPr>
          <w:rFonts w:ascii="Calibri Light" w:hAnsi="Calibri Light" w:eastAsia="Calibri Light" w:cs="Calibri Light"/>
          <w:noProof w:val="0"/>
          <w:sz w:val="22"/>
          <w:szCs w:val="22"/>
          <w:lang w:val="en-GB"/>
        </w:rPr>
        <w:t>Network which</w:t>
      </w:r>
      <w:r w:rsidRPr="519866A6" w:rsidR="0527D41F">
        <w:rPr>
          <w:rFonts w:ascii="Calibri Light" w:hAnsi="Calibri Light" w:eastAsia="Calibri Light" w:cs="Calibri Light"/>
          <w:noProof w:val="0"/>
          <w:sz w:val="22"/>
          <w:szCs w:val="22"/>
          <w:lang w:val="en-GB"/>
        </w:rPr>
        <w:t xml:space="preserve"> will take place online Tuesday 17th of March, 10:30am to 11:30am.</w:t>
      </w:r>
    </w:p>
    <w:p w:rsidR="519866A6" w:rsidP="519866A6" w:rsidRDefault="519866A6" w14:paraId="47D05FB2" w14:textId="10B9700D">
      <w:pPr>
        <w:pStyle w:val="Normal"/>
        <w:bidi w:val="0"/>
        <w:spacing w:before="0" w:beforeAutospacing="off" w:after="0" w:afterAutospacing="off" w:line="276" w:lineRule="auto"/>
        <w:ind w:right="0"/>
        <w:jc w:val="left"/>
        <w:rPr>
          <w:rFonts w:ascii="Calibri Light" w:hAnsi="Calibri Light" w:eastAsia="Calibri Light" w:cs="Calibri Light"/>
          <w:noProof w:val="0"/>
          <w:sz w:val="22"/>
          <w:szCs w:val="22"/>
          <w:lang w:val="en-GB"/>
        </w:rPr>
      </w:pPr>
    </w:p>
    <w:p w:rsidR="71893AB4" w:rsidP="519866A6" w:rsidRDefault="71893AB4" w14:paraId="1F05BA28" w14:textId="1B4CCCAA">
      <w:pPr>
        <w:pStyle w:val="Normal"/>
        <w:bidi w:val="0"/>
        <w:spacing w:before="0" w:beforeAutospacing="off" w:after="0" w:afterAutospacing="off" w:line="276" w:lineRule="auto"/>
        <w:ind w:right="0"/>
        <w:jc w:val="left"/>
        <w:rPr>
          <w:rFonts w:ascii="Calibri Light" w:hAnsi="Calibri Light" w:eastAsia="Calibri Light" w:cs="Calibri Light"/>
          <w:noProof w:val="0"/>
          <w:sz w:val="22"/>
          <w:szCs w:val="22"/>
          <w:lang w:val="en-GB"/>
        </w:rPr>
      </w:pPr>
      <w:r w:rsidRPr="519866A6" w:rsidR="71893AB4">
        <w:rPr>
          <w:rFonts w:ascii="Calibri Light" w:hAnsi="Calibri Light" w:eastAsia="Calibri Light" w:cs="Calibri Light"/>
          <w:noProof w:val="0"/>
          <w:sz w:val="22"/>
          <w:szCs w:val="22"/>
          <w:lang w:val="en-GB"/>
        </w:rPr>
        <w:t>Sign up here:</w:t>
      </w:r>
      <w:hyperlink r:id="R0268ca69f4814df0">
        <w:r w:rsidRPr="519866A6" w:rsidR="71893AB4">
          <w:rPr>
            <w:rStyle w:val="Hyperlink"/>
            <w:rFonts w:ascii="Calibri Light" w:hAnsi="Calibri Light" w:eastAsia="Calibri Light" w:cs="Calibri Light"/>
            <w:noProof w:val="0"/>
            <w:sz w:val="22"/>
            <w:szCs w:val="22"/>
            <w:lang w:val="en-GB"/>
          </w:rPr>
          <w:t>From Isolation to Connection: The Role of Community Spaces in Tackling Loneliness - Social Enterprise Scotland</w:t>
        </w:r>
      </w:hyperlink>
    </w:p>
    <w:p w:rsidR="519866A6" w:rsidP="519866A6" w:rsidRDefault="519866A6" w14:paraId="3F128AE7" w14:textId="27DA8CF3">
      <w:pPr>
        <w:pStyle w:val="Normal"/>
        <w:bidi w:val="0"/>
        <w:spacing w:before="0" w:beforeAutospacing="off" w:after="0" w:afterAutospacing="off" w:line="276" w:lineRule="auto"/>
        <w:ind w:right="0"/>
        <w:jc w:val="left"/>
        <w:rPr>
          <w:rFonts w:ascii="Calibri Light" w:hAnsi="Calibri Light" w:eastAsia="Calibri Light" w:cs="Calibri Light"/>
          <w:noProof w:val="0"/>
          <w:sz w:val="22"/>
          <w:szCs w:val="22"/>
          <w:lang w:val="en-GB"/>
        </w:rPr>
      </w:pPr>
    </w:p>
    <w:p w:rsidR="0C04437F" w:rsidP="519866A6" w:rsidRDefault="0C04437F" w14:paraId="388FB41A" w14:textId="64D23DBF">
      <w:pPr>
        <w:pStyle w:val="Normal"/>
        <w:bidi w:val="0"/>
        <w:spacing w:before="0" w:beforeAutospacing="off" w:after="0" w:afterAutospacing="off" w:line="276" w:lineRule="auto"/>
        <w:ind w:right="0"/>
        <w:jc w:val="left"/>
        <w:rPr>
          <w:rFonts w:ascii="Calibri Light" w:hAnsi="Calibri Light" w:eastAsia="Calibri Light" w:cs="Calibri Light"/>
          <w:noProof w:val="0"/>
          <w:sz w:val="22"/>
          <w:szCs w:val="22"/>
          <w:lang w:val="en-GB"/>
        </w:rPr>
      </w:pPr>
      <w:r w:rsidRPr="519866A6" w:rsidR="0C04437F">
        <w:rPr>
          <w:rFonts w:ascii="Calibri Light" w:hAnsi="Calibri Light" w:eastAsia="Calibri Light" w:cs="Calibri Light"/>
          <w:noProof w:val="0"/>
          <w:sz w:val="22"/>
          <w:szCs w:val="22"/>
          <w:lang w:val="en-GB"/>
        </w:rPr>
        <w:t>Social Enterprise Award Winners Showcase – Rural on Wednesday 8 April, 12:00-13:00</w:t>
      </w:r>
      <w:r w:rsidRPr="519866A6" w:rsidR="6D778FB1">
        <w:rPr>
          <w:rFonts w:ascii="Calibri Light" w:hAnsi="Calibri Light" w:eastAsia="Calibri Light" w:cs="Calibri Light"/>
          <w:noProof w:val="0"/>
          <w:sz w:val="22"/>
          <w:szCs w:val="22"/>
          <w:lang w:val="en-GB"/>
        </w:rPr>
        <w:t>:</w:t>
      </w:r>
    </w:p>
    <w:p w:rsidR="0C04437F" w:rsidP="519866A6" w:rsidRDefault="0C04437F" w14:paraId="023A89A7" w14:textId="00CD064D">
      <w:pPr>
        <w:pStyle w:val="Normal"/>
        <w:bidi w:val="0"/>
        <w:spacing w:before="0" w:beforeAutospacing="off" w:after="0" w:afterAutospacing="off" w:line="276" w:lineRule="auto"/>
        <w:ind w:right="0"/>
        <w:jc w:val="left"/>
        <w:rPr>
          <w:rFonts w:ascii="Calibri Light" w:hAnsi="Calibri Light" w:eastAsia="Calibri Light" w:cs="Calibri Light"/>
          <w:noProof w:val="0"/>
          <w:sz w:val="22"/>
          <w:szCs w:val="22"/>
          <w:lang w:val="en-GB"/>
        </w:rPr>
      </w:pPr>
      <w:r w:rsidRPr="519866A6" w:rsidR="0C04437F">
        <w:rPr>
          <w:rFonts w:ascii="Calibri Light" w:hAnsi="Calibri Light" w:eastAsia="Calibri Light" w:cs="Calibri Light"/>
          <w:noProof w:val="0"/>
          <w:sz w:val="22"/>
          <w:szCs w:val="22"/>
          <w:lang w:val="en-GB"/>
        </w:rPr>
        <w:t>Join for a special online showcase celebrating three outstanding rural winners from the 2025 Social Enterprise Awards Scotland.</w:t>
      </w:r>
    </w:p>
    <w:p w:rsidR="519866A6" w:rsidP="519866A6" w:rsidRDefault="519866A6" w14:paraId="113333B8" w14:textId="6332A886">
      <w:pPr>
        <w:pStyle w:val="Normal"/>
        <w:bidi w:val="0"/>
        <w:spacing w:before="0" w:beforeAutospacing="off" w:after="0" w:afterAutospacing="off" w:line="276" w:lineRule="auto"/>
        <w:ind w:right="0"/>
        <w:jc w:val="left"/>
        <w:rPr>
          <w:rFonts w:ascii="Calibri Light" w:hAnsi="Calibri Light" w:eastAsia="Calibri Light" w:cs="Calibri Light"/>
          <w:noProof w:val="0"/>
          <w:sz w:val="22"/>
          <w:szCs w:val="22"/>
          <w:lang w:val="en-GB"/>
        </w:rPr>
      </w:pPr>
    </w:p>
    <w:p w:rsidR="00B68C3A" w:rsidP="519866A6" w:rsidRDefault="00B68C3A" w14:paraId="5B8CA8F8" w14:textId="5BE170AC">
      <w:pPr>
        <w:pStyle w:val="Normal"/>
        <w:bidi w:val="0"/>
        <w:spacing w:before="0" w:beforeAutospacing="off" w:after="0" w:afterAutospacing="off" w:line="276" w:lineRule="auto"/>
        <w:ind w:right="0"/>
        <w:jc w:val="left"/>
        <w:rPr>
          <w:rFonts w:ascii="Calibri Light" w:hAnsi="Calibri Light" w:eastAsia="Calibri Light" w:cs="Calibri Light"/>
          <w:noProof w:val="0"/>
          <w:sz w:val="22"/>
          <w:szCs w:val="22"/>
          <w:lang w:val="en-GB"/>
        </w:rPr>
      </w:pPr>
      <w:r w:rsidRPr="519866A6" w:rsidR="00B68C3A">
        <w:rPr>
          <w:rFonts w:ascii="Calibri Light" w:hAnsi="Calibri Light" w:eastAsia="Calibri Light" w:cs="Calibri Light"/>
          <w:noProof w:val="0"/>
          <w:sz w:val="22"/>
          <w:szCs w:val="22"/>
          <w:lang w:val="en-GB"/>
        </w:rPr>
        <w:t xml:space="preserve">Sign up here: </w:t>
      </w:r>
      <w:hyperlink r:id="Rcca27ab3a8c94ec2">
        <w:r w:rsidRPr="519866A6" w:rsidR="00B68C3A">
          <w:rPr>
            <w:rStyle w:val="Hyperlink"/>
            <w:rFonts w:ascii="Calibri Light" w:hAnsi="Calibri Light" w:eastAsia="Calibri Light" w:cs="Calibri Light"/>
            <w:noProof w:val="0"/>
            <w:sz w:val="22"/>
            <w:szCs w:val="22"/>
            <w:lang w:val="en-GB"/>
          </w:rPr>
          <w:t>Social Enterprise Award Winners Showcase - Rural - Social Enterprise Scotland</w:t>
        </w:r>
      </w:hyperlink>
    </w:p>
    <w:p w:rsidR="519866A6" w:rsidP="519866A6" w:rsidRDefault="519866A6" w14:paraId="53BDA035" w14:textId="160B5634">
      <w:pPr>
        <w:pStyle w:val="Normal"/>
        <w:bidi w:val="0"/>
        <w:spacing w:before="0" w:beforeAutospacing="off" w:after="0" w:afterAutospacing="off" w:line="276" w:lineRule="auto"/>
        <w:ind w:right="0"/>
        <w:jc w:val="left"/>
        <w:rPr>
          <w:rFonts w:ascii="Calibri Light" w:hAnsi="Calibri Light" w:eastAsia="Calibri Light" w:cs="Calibri Light"/>
          <w:noProof w:val="0"/>
          <w:sz w:val="22"/>
          <w:szCs w:val="22"/>
          <w:lang w:val="en-GB"/>
        </w:rPr>
      </w:pPr>
    </w:p>
    <w:sectPr w:rsidR="14940717" w:rsidSect="00AD6034">
      <w:pgSz w:w="11906" w:h="16838" w:orient="portrait"/>
      <w:pgMar w:top="720" w:right="720" w:bottom="720" w:left="720" w:header="708" w:footer="708" w:gutter="0"/>
      <w:cols w:space="708"/>
      <w:docGrid w:linePitch="360"/>
      <w:headerReference w:type="default" r:id="Rda85e23019244954"/>
      <w:footerReference w:type="default" r:id="R33738e3d29de475b"/>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ngal">
    <w:panose1 w:val="02040503050203030202"/>
    <w:charset w:val="01"/>
    <w:family w:val="roman"/>
    <w:pitch w:val="variable"/>
    <w:sig w:usb0="0000A003" w:usb1="00000000" w:usb2="00000000" w:usb3="00000000" w:csb0="00000001"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485"/>
      <w:gridCol w:w="3485"/>
      <w:gridCol w:w="3485"/>
    </w:tblGrid>
    <w:tr w:rsidR="7E469808" w:rsidTr="7E469808" w14:paraId="42FA495E">
      <w:trPr>
        <w:trHeight w:val="300"/>
      </w:trPr>
      <w:tc>
        <w:tcPr>
          <w:tcW w:w="3485" w:type="dxa"/>
          <w:tcMar/>
        </w:tcPr>
        <w:p w:rsidR="7E469808" w:rsidP="7E469808" w:rsidRDefault="7E469808" w14:paraId="4F361027" w14:textId="1FD68E18">
          <w:pPr>
            <w:pStyle w:val="Header"/>
            <w:bidi w:val="0"/>
            <w:ind w:left="-115"/>
            <w:jc w:val="left"/>
          </w:pPr>
        </w:p>
      </w:tc>
      <w:tc>
        <w:tcPr>
          <w:tcW w:w="3485" w:type="dxa"/>
          <w:tcMar/>
        </w:tcPr>
        <w:p w:rsidR="7E469808" w:rsidP="7E469808" w:rsidRDefault="7E469808" w14:paraId="3DF01EE3" w14:textId="40A31D21">
          <w:pPr>
            <w:pStyle w:val="Header"/>
            <w:bidi w:val="0"/>
            <w:jc w:val="center"/>
          </w:pPr>
        </w:p>
      </w:tc>
      <w:tc>
        <w:tcPr>
          <w:tcW w:w="3485" w:type="dxa"/>
          <w:tcMar/>
        </w:tcPr>
        <w:p w:rsidR="7E469808" w:rsidP="7E469808" w:rsidRDefault="7E469808" w14:paraId="1F30E95E" w14:textId="0EEE7B42">
          <w:pPr>
            <w:pStyle w:val="Header"/>
            <w:bidi w:val="0"/>
            <w:ind w:right="-115"/>
            <w:jc w:val="right"/>
          </w:pPr>
        </w:p>
      </w:tc>
    </w:tr>
  </w:tbl>
  <w:p w:rsidR="7E469808" w:rsidP="7E469808" w:rsidRDefault="7E469808" w14:paraId="4D02F429" w14:textId="3F35D881">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485"/>
      <w:gridCol w:w="3485"/>
      <w:gridCol w:w="3485"/>
    </w:tblGrid>
    <w:tr w:rsidR="7E469808" w:rsidTr="7E469808" w14:paraId="53F1F909">
      <w:trPr>
        <w:trHeight w:val="300"/>
      </w:trPr>
      <w:tc>
        <w:tcPr>
          <w:tcW w:w="3485" w:type="dxa"/>
          <w:tcMar/>
        </w:tcPr>
        <w:p w:rsidR="7E469808" w:rsidP="7E469808" w:rsidRDefault="7E469808" w14:paraId="58CB726E" w14:textId="0E53EC0B">
          <w:pPr>
            <w:pStyle w:val="Header"/>
            <w:bidi w:val="0"/>
            <w:ind w:left="-115"/>
            <w:jc w:val="left"/>
          </w:pPr>
        </w:p>
      </w:tc>
      <w:tc>
        <w:tcPr>
          <w:tcW w:w="3485" w:type="dxa"/>
          <w:tcMar/>
        </w:tcPr>
        <w:p w:rsidR="7E469808" w:rsidP="7E469808" w:rsidRDefault="7E469808" w14:paraId="58CF23B9" w14:textId="091A36EB">
          <w:pPr>
            <w:pStyle w:val="Header"/>
            <w:bidi w:val="0"/>
            <w:jc w:val="center"/>
          </w:pPr>
        </w:p>
      </w:tc>
      <w:tc>
        <w:tcPr>
          <w:tcW w:w="3485" w:type="dxa"/>
          <w:tcMar/>
        </w:tcPr>
        <w:p w:rsidR="7E469808" w:rsidP="7E469808" w:rsidRDefault="7E469808" w14:paraId="3FFE2CD7" w14:textId="52828F24">
          <w:pPr>
            <w:pStyle w:val="Header"/>
            <w:bidi w:val="0"/>
            <w:ind w:right="-115"/>
            <w:jc w:val="right"/>
          </w:pPr>
        </w:p>
      </w:tc>
    </w:tr>
  </w:tbl>
  <w:p w:rsidR="7E469808" w:rsidP="7E469808" w:rsidRDefault="7E469808" w14:paraId="053B3316" w14:textId="46487B55">
    <w:pPr>
      <w:pStyle w:val="Header"/>
      <w:bidi w:val="0"/>
    </w:pPr>
  </w:p>
</w:hdr>
</file>

<file path=word/intelligence2.xml><?xml version="1.0" encoding="utf-8"?>
<int2:intelligence xmlns:int2="http://schemas.microsoft.com/office/intelligence/2020/intelligence" xmlns:oel="http://schemas.microsoft.com/office/2019/extlst">
  <int2:observations>
    <int2:textHash int2:hashCode="gUTFnbUQPJ9sh+" int2:id="8BPZJRWH">
      <int2:state int2:type="spell" int2:value="Rejected"/>
    </int2:textHash>
    <int2:textHash int2:hashCode="S7nh061YuV2soI" int2:id="6pDU0x7X">
      <int2:state int2:type="spell" int2:value="Rejected"/>
    </int2:textHash>
    <int2:textHash int2:hashCode="r0WwIORCfh3osM" int2:id="waCbJ8h4">
      <int2:state int2:type="spell" int2:value="Rejected"/>
    </int2:textHash>
    <int2:textHash int2:hashCode="oUpso9gmyVGePd" int2:id="bMHHjOaQ">
      <int2:state int2:type="spell" int2:value="Rejected"/>
    </int2:textHash>
    <int2:textHash int2:hashCode="94y4ZXJRxBClTq" int2:id="mbzEpkpt">
      <int2:state int2:type="spell" int2:value="Rejected"/>
    </int2:textHash>
    <int2:textHash int2:hashCode="eafK/If7Z00IpG" int2:id="FwckpAt9">
      <int2:state int2:type="spell" int2:value="Rejected"/>
    </int2:textHash>
    <int2:textHash int2:hashCode="vE3yQIG3FNai6X" int2:id="p2Ijsrhn">
      <int2:state int2:type="spell" int2:value="Rejected"/>
    </int2:textHash>
    <int2:textHash int2:hashCode="hp5+93+1Oxo3EA" int2:id="7MiDiZ6v">
      <int2:state int2:type="spell" int2:value="Rejected"/>
    </int2:textHash>
    <int2:textHash int2:hashCode="AY9LEMmXluGSmF" int2:id="0jBpaeqm">
      <int2:state int2:type="spell" int2:value="Rejected"/>
    </int2:textHash>
    <int2:textHash int2:hashCode="L1VbsCz8t1vv2C" int2:id="GClV8Y31">
      <int2:state int2:type="spell" int2:value="Rejected"/>
    </int2:textHash>
    <int2:textHash int2:hashCode="Jn1j2mJfCfa5Se" int2:id="GIOmf042">
      <int2:state int2:type="spell" int2:value="Rejected"/>
    </int2:textHash>
    <int2:textHash int2:hashCode="nBAEZeVlyC9SZT" int2:id="kQhDUJEg">
      <int2:state int2:type="spell" int2:value="Rejected"/>
    </int2:textHash>
    <int2:textHash int2:hashCode="w09aGdhpSIr8D7" int2:id="aqZxEs3i">
      <int2:state int2:type="spell" int2:value="Rejected"/>
    </int2:textHash>
    <int2:bookmark int2:bookmarkName="_Int_O1HNEL1r" int2:invalidationBookmarkName="" int2:hashCode="k+8N2CcQNoH87k" int2:id="A74irE8v">
      <int2:state int2:type="spell" int2:value="Rejected"/>
    </int2:bookmark>
    <int2:bookmark int2:bookmarkName="_Int_gwnRzxHx" int2:invalidationBookmarkName="" int2:hashCode="6juhCSh/xbudPy" int2:id="tirmASL1">
      <int2:state int2:type="gram" int2:value="Rejected"/>
    </int2:bookmark>
    <int2:bookmark int2:bookmarkName="_Int_5fTQBlr8" int2:invalidationBookmarkName="" int2:hashCode="FD5PU9ppM2kQ3p" int2:id="NJjkCwcB">
      <int2:state int2:type="gram" int2:value="Rejected"/>
    </int2:bookmark>
    <int2:bookmark int2:bookmarkName="_Int_XckCIuru" int2:invalidationBookmarkName="" int2:hashCode="0GYf/LRGEYcRtn" int2:id="WtL0BFbJ">
      <int2:state int2:type="style"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70">
    <w:nsid w:val="5169e0b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9">
    <w:nsid w:val="32748a9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8">
    <w:nsid w:val="4321f0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7">
    <w:nsid w:val="613ed49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6">
    <w:nsid w:val="7efb32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5">
    <w:nsid w:val="a8264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4">
    <w:nsid w:val="7916fe8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3">
    <w:nsid w:val="5eea503b"/>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2">
    <w:nsid w:val="456c250"/>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1">
    <w:nsid w:val="40c98ff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6404c64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5884084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16b676a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764e5d9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3790e50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2fec43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2470782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582936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3f0f515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64a3e0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7e66778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268f80e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3abbe3a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237ed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BC4FA0"/>
    <w:multiLevelType w:val="hybridMultilevel"/>
    <w:tmpl w:val="D0AAA1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6146085"/>
    <w:multiLevelType w:val="hybridMultilevel"/>
    <w:tmpl w:val="D04EEC42"/>
    <w:lvl w:ilvl="0" w:tplc="60EE08C6">
      <w:start w:val="1"/>
      <w:numFmt w:val="bullet"/>
      <w:lvlText w:val=""/>
      <w:lvlJc w:val="left"/>
      <w:pPr>
        <w:ind w:left="720" w:hanging="360"/>
      </w:pPr>
      <w:rPr>
        <w:rFonts w:hint="default" w:ascii="Symbol" w:hAnsi="Symbol"/>
      </w:rPr>
    </w:lvl>
    <w:lvl w:ilvl="1" w:tplc="F0523FDE">
      <w:start w:val="1"/>
      <w:numFmt w:val="bullet"/>
      <w:lvlText w:val="o"/>
      <w:lvlJc w:val="left"/>
      <w:pPr>
        <w:ind w:left="1440" w:hanging="360"/>
      </w:pPr>
      <w:rPr>
        <w:rFonts w:hint="default" w:ascii="Courier New" w:hAnsi="Courier New"/>
      </w:rPr>
    </w:lvl>
    <w:lvl w:ilvl="2" w:tplc="7C204C06">
      <w:start w:val="1"/>
      <w:numFmt w:val="bullet"/>
      <w:lvlText w:val=""/>
      <w:lvlJc w:val="left"/>
      <w:pPr>
        <w:ind w:left="2160" w:hanging="360"/>
      </w:pPr>
      <w:rPr>
        <w:rFonts w:hint="default" w:ascii="Wingdings" w:hAnsi="Wingdings"/>
      </w:rPr>
    </w:lvl>
    <w:lvl w:ilvl="3" w:tplc="1B5E4ED0">
      <w:start w:val="1"/>
      <w:numFmt w:val="bullet"/>
      <w:lvlText w:val=""/>
      <w:lvlJc w:val="left"/>
      <w:pPr>
        <w:ind w:left="2880" w:hanging="360"/>
      </w:pPr>
      <w:rPr>
        <w:rFonts w:hint="default" w:ascii="Symbol" w:hAnsi="Symbol"/>
      </w:rPr>
    </w:lvl>
    <w:lvl w:ilvl="4" w:tplc="103877FE">
      <w:start w:val="1"/>
      <w:numFmt w:val="bullet"/>
      <w:lvlText w:val="o"/>
      <w:lvlJc w:val="left"/>
      <w:pPr>
        <w:ind w:left="3600" w:hanging="360"/>
      </w:pPr>
      <w:rPr>
        <w:rFonts w:hint="default" w:ascii="Courier New" w:hAnsi="Courier New"/>
      </w:rPr>
    </w:lvl>
    <w:lvl w:ilvl="5" w:tplc="ECDC45A0">
      <w:start w:val="1"/>
      <w:numFmt w:val="bullet"/>
      <w:lvlText w:val=""/>
      <w:lvlJc w:val="left"/>
      <w:pPr>
        <w:ind w:left="4320" w:hanging="360"/>
      </w:pPr>
      <w:rPr>
        <w:rFonts w:hint="default" w:ascii="Wingdings" w:hAnsi="Wingdings"/>
      </w:rPr>
    </w:lvl>
    <w:lvl w:ilvl="6" w:tplc="58E811E2">
      <w:start w:val="1"/>
      <w:numFmt w:val="bullet"/>
      <w:lvlText w:val=""/>
      <w:lvlJc w:val="left"/>
      <w:pPr>
        <w:ind w:left="5040" w:hanging="360"/>
      </w:pPr>
      <w:rPr>
        <w:rFonts w:hint="default" w:ascii="Symbol" w:hAnsi="Symbol"/>
      </w:rPr>
    </w:lvl>
    <w:lvl w:ilvl="7" w:tplc="87320828">
      <w:start w:val="1"/>
      <w:numFmt w:val="bullet"/>
      <w:lvlText w:val="o"/>
      <w:lvlJc w:val="left"/>
      <w:pPr>
        <w:ind w:left="5760" w:hanging="360"/>
      </w:pPr>
      <w:rPr>
        <w:rFonts w:hint="default" w:ascii="Courier New" w:hAnsi="Courier New"/>
      </w:rPr>
    </w:lvl>
    <w:lvl w:ilvl="8" w:tplc="6BBA4E9A">
      <w:start w:val="1"/>
      <w:numFmt w:val="bullet"/>
      <w:lvlText w:val=""/>
      <w:lvlJc w:val="left"/>
      <w:pPr>
        <w:ind w:left="6480" w:hanging="360"/>
      </w:pPr>
      <w:rPr>
        <w:rFonts w:hint="default" w:ascii="Wingdings" w:hAnsi="Wingdings"/>
      </w:rPr>
    </w:lvl>
  </w:abstractNum>
  <w:abstractNum w:abstractNumId="2" w15:restartNumberingAfterBreak="0">
    <w:nsid w:val="06AE13AE"/>
    <w:multiLevelType w:val="hybridMultilevel"/>
    <w:tmpl w:val="FA42660C"/>
    <w:lvl w:ilvl="0" w:tplc="78061798">
      <w:start w:val="1"/>
      <w:numFmt w:val="bullet"/>
      <w:lvlText w:val="·"/>
      <w:lvlJc w:val="left"/>
      <w:pPr>
        <w:ind w:left="720" w:hanging="360"/>
      </w:pPr>
      <w:rPr>
        <w:rFonts w:hint="default" w:ascii="Symbol" w:hAnsi="Symbol"/>
      </w:rPr>
    </w:lvl>
    <w:lvl w:ilvl="1" w:tplc="72021798">
      <w:start w:val="1"/>
      <w:numFmt w:val="bullet"/>
      <w:lvlText w:val="o"/>
      <w:lvlJc w:val="left"/>
      <w:pPr>
        <w:ind w:left="1440" w:hanging="360"/>
      </w:pPr>
      <w:rPr>
        <w:rFonts w:hint="default" w:ascii="Courier New" w:hAnsi="Courier New"/>
      </w:rPr>
    </w:lvl>
    <w:lvl w:ilvl="2" w:tplc="AB08C3C0">
      <w:start w:val="1"/>
      <w:numFmt w:val="bullet"/>
      <w:lvlText w:val=""/>
      <w:lvlJc w:val="left"/>
      <w:pPr>
        <w:ind w:left="2160" w:hanging="360"/>
      </w:pPr>
      <w:rPr>
        <w:rFonts w:hint="default" w:ascii="Wingdings" w:hAnsi="Wingdings"/>
      </w:rPr>
    </w:lvl>
    <w:lvl w:ilvl="3" w:tplc="3EC09E92">
      <w:start w:val="1"/>
      <w:numFmt w:val="bullet"/>
      <w:lvlText w:val=""/>
      <w:lvlJc w:val="left"/>
      <w:pPr>
        <w:ind w:left="2880" w:hanging="360"/>
      </w:pPr>
      <w:rPr>
        <w:rFonts w:hint="default" w:ascii="Symbol" w:hAnsi="Symbol"/>
      </w:rPr>
    </w:lvl>
    <w:lvl w:ilvl="4" w:tplc="DCAE9B54">
      <w:start w:val="1"/>
      <w:numFmt w:val="bullet"/>
      <w:lvlText w:val="o"/>
      <w:lvlJc w:val="left"/>
      <w:pPr>
        <w:ind w:left="3600" w:hanging="360"/>
      </w:pPr>
      <w:rPr>
        <w:rFonts w:hint="default" w:ascii="Courier New" w:hAnsi="Courier New"/>
      </w:rPr>
    </w:lvl>
    <w:lvl w:ilvl="5" w:tplc="5E74DFCC">
      <w:start w:val="1"/>
      <w:numFmt w:val="bullet"/>
      <w:lvlText w:val=""/>
      <w:lvlJc w:val="left"/>
      <w:pPr>
        <w:ind w:left="4320" w:hanging="360"/>
      </w:pPr>
      <w:rPr>
        <w:rFonts w:hint="default" w:ascii="Wingdings" w:hAnsi="Wingdings"/>
      </w:rPr>
    </w:lvl>
    <w:lvl w:ilvl="6" w:tplc="3BD4BB04">
      <w:start w:val="1"/>
      <w:numFmt w:val="bullet"/>
      <w:lvlText w:val=""/>
      <w:lvlJc w:val="left"/>
      <w:pPr>
        <w:ind w:left="5040" w:hanging="360"/>
      </w:pPr>
      <w:rPr>
        <w:rFonts w:hint="default" w:ascii="Symbol" w:hAnsi="Symbol"/>
      </w:rPr>
    </w:lvl>
    <w:lvl w:ilvl="7" w:tplc="FD844818">
      <w:start w:val="1"/>
      <w:numFmt w:val="bullet"/>
      <w:lvlText w:val="o"/>
      <w:lvlJc w:val="left"/>
      <w:pPr>
        <w:ind w:left="5760" w:hanging="360"/>
      </w:pPr>
      <w:rPr>
        <w:rFonts w:hint="default" w:ascii="Courier New" w:hAnsi="Courier New"/>
      </w:rPr>
    </w:lvl>
    <w:lvl w:ilvl="8" w:tplc="4432A476">
      <w:start w:val="1"/>
      <w:numFmt w:val="bullet"/>
      <w:lvlText w:val=""/>
      <w:lvlJc w:val="left"/>
      <w:pPr>
        <w:ind w:left="6480" w:hanging="360"/>
      </w:pPr>
      <w:rPr>
        <w:rFonts w:hint="default" w:ascii="Wingdings" w:hAnsi="Wingdings"/>
      </w:rPr>
    </w:lvl>
  </w:abstractNum>
  <w:abstractNum w:abstractNumId="3" w15:restartNumberingAfterBreak="0">
    <w:nsid w:val="076020EA"/>
    <w:multiLevelType w:val="hybridMultilevel"/>
    <w:tmpl w:val="C310F42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848D794"/>
    <w:multiLevelType w:val="hybridMultilevel"/>
    <w:tmpl w:val="C5C25D42"/>
    <w:lvl w:ilvl="0" w:tplc="108C190C">
      <w:start w:val="1"/>
      <w:numFmt w:val="bullet"/>
      <w:lvlText w:val=""/>
      <w:lvlJc w:val="left"/>
      <w:pPr>
        <w:ind w:left="720" w:hanging="360"/>
      </w:pPr>
      <w:rPr>
        <w:rFonts w:hint="default" w:ascii="Symbol" w:hAnsi="Symbol"/>
      </w:rPr>
    </w:lvl>
    <w:lvl w:ilvl="1" w:tplc="2CCE5EBC">
      <w:start w:val="1"/>
      <w:numFmt w:val="bullet"/>
      <w:lvlText w:val="o"/>
      <w:lvlJc w:val="left"/>
      <w:pPr>
        <w:ind w:left="1440" w:hanging="360"/>
      </w:pPr>
      <w:rPr>
        <w:rFonts w:hint="default" w:ascii="Courier New" w:hAnsi="Courier New"/>
      </w:rPr>
    </w:lvl>
    <w:lvl w:ilvl="2" w:tplc="BD9A32B0">
      <w:start w:val="1"/>
      <w:numFmt w:val="bullet"/>
      <w:lvlText w:val=""/>
      <w:lvlJc w:val="left"/>
      <w:pPr>
        <w:ind w:left="2160" w:hanging="360"/>
      </w:pPr>
      <w:rPr>
        <w:rFonts w:hint="default" w:ascii="Wingdings" w:hAnsi="Wingdings"/>
      </w:rPr>
    </w:lvl>
    <w:lvl w:ilvl="3" w:tplc="188032DA">
      <w:start w:val="1"/>
      <w:numFmt w:val="bullet"/>
      <w:lvlText w:val=""/>
      <w:lvlJc w:val="left"/>
      <w:pPr>
        <w:ind w:left="2880" w:hanging="360"/>
      </w:pPr>
      <w:rPr>
        <w:rFonts w:hint="default" w:ascii="Symbol" w:hAnsi="Symbol"/>
      </w:rPr>
    </w:lvl>
    <w:lvl w:ilvl="4" w:tplc="2B5002B8">
      <w:start w:val="1"/>
      <w:numFmt w:val="bullet"/>
      <w:lvlText w:val="o"/>
      <w:lvlJc w:val="left"/>
      <w:pPr>
        <w:ind w:left="3600" w:hanging="360"/>
      </w:pPr>
      <w:rPr>
        <w:rFonts w:hint="default" w:ascii="Courier New" w:hAnsi="Courier New"/>
      </w:rPr>
    </w:lvl>
    <w:lvl w:ilvl="5" w:tplc="C75A551A">
      <w:start w:val="1"/>
      <w:numFmt w:val="bullet"/>
      <w:lvlText w:val=""/>
      <w:lvlJc w:val="left"/>
      <w:pPr>
        <w:ind w:left="4320" w:hanging="360"/>
      </w:pPr>
      <w:rPr>
        <w:rFonts w:hint="default" w:ascii="Wingdings" w:hAnsi="Wingdings"/>
      </w:rPr>
    </w:lvl>
    <w:lvl w:ilvl="6" w:tplc="4FB2C8BC">
      <w:start w:val="1"/>
      <w:numFmt w:val="bullet"/>
      <w:lvlText w:val=""/>
      <w:lvlJc w:val="left"/>
      <w:pPr>
        <w:ind w:left="5040" w:hanging="360"/>
      </w:pPr>
      <w:rPr>
        <w:rFonts w:hint="default" w:ascii="Symbol" w:hAnsi="Symbol"/>
      </w:rPr>
    </w:lvl>
    <w:lvl w:ilvl="7" w:tplc="8312F312">
      <w:start w:val="1"/>
      <w:numFmt w:val="bullet"/>
      <w:lvlText w:val="o"/>
      <w:lvlJc w:val="left"/>
      <w:pPr>
        <w:ind w:left="5760" w:hanging="360"/>
      </w:pPr>
      <w:rPr>
        <w:rFonts w:hint="default" w:ascii="Courier New" w:hAnsi="Courier New"/>
      </w:rPr>
    </w:lvl>
    <w:lvl w:ilvl="8" w:tplc="C2BC4D68">
      <w:start w:val="1"/>
      <w:numFmt w:val="bullet"/>
      <w:lvlText w:val=""/>
      <w:lvlJc w:val="left"/>
      <w:pPr>
        <w:ind w:left="6480" w:hanging="360"/>
      </w:pPr>
      <w:rPr>
        <w:rFonts w:hint="default" w:ascii="Wingdings" w:hAnsi="Wingdings"/>
      </w:rPr>
    </w:lvl>
  </w:abstractNum>
  <w:abstractNum w:abstractNumId="5" w15:restartNumberingAfterBreak="0">
    <w:nsid w:val="0B8AA3DB"/>
    <w:multiLevelType w:val="hybridMultilevel"/>
    <w:tmpl w:val="967EFFF6"/>
    <w:lvl w:ilvl="0" w:tplc="20281D20">
      <w:start w:val="1"/>
      <w:numFmt w:val="bullet"/>
      <w:lvlText w:val=""/>
      <w:lvlJc w:val="left"/>
      <w:pPr>
        <w:ind w:left="720" w:hanging="360"/>
      </w:pPr>
      <w:rPr>
        <w:rFonts w:hint="default" w:ascii="Symbol" w:hAnsi="Symbol"/>
      </w:rPr>
    </w:lvl>
    <w:lvl w:ilvl="1" w:tplc="A50AF43C">
      <w:start w:val="1"/>
      <w:numFmt w:val="bullet"/>
      <w:lvlText w:val="o"/>
      <w:lvlJc w:val="left"/>
      <w:pPr>
        <w:ind w:left="1440" w:hanging="360"/>
      </w:pPr>
      <w:rPr>
        <w:rFonts w:hint="default" w:ascii="Courier New" w:hAnsi="Courier New"/>
      </w:rPr>
    </w:lvl>
    <w:lvl w:ilvl="2" w:tplc="6538899A">
      <w:start w:val="1"/>
      <w:numFmt w:val="bullet"/>
      <w:lvlText w:val=""/>
      <w:lvlJc w:val="left"/>
      <w:pPr>
        <w:ind w:left="2160" w:hanging="360"/>
      </w:pPr>
      <w:rPr>
        <w:rFonts w:hint="default" w:ascii="Wingdings" w:hAnsi="Wingdings"/>
      </w:rPr>
    </w:lvl>
    <w:lvl w:ilvl="3" w:tplc="3A08AB1E">
      <w:start w:val="1"/>
      <w:numFmt w:val="bullet"/>
      <w:lvlText w:val=""/>
      <w:lvlJc w:val="left"/>
      <w:pPr>
        <w:ind w:left="2880" w:hanging="360"/>
      </w:pPr>
      <w:rPr>
        <w:rFonts w:hint="default" w:ascii="Symbol" w:hAnsi="Symbol"/>
      </w:rPr>
    </w:lvl>
    <w:lvl w:ilvl="4" w:tplc="0BF4E656">
      <w:start w:val="1"/>
      <w:numFmt w:val="bullet"/>
      <w:lvlText w:val="o"/>
      <w:lvlJc w:val="left"/>
      <w:pPr>
        <w:ind w:left="3600" w:hanging="360"/>
      </w:pPr>
      <w:rPr>
        <w:rFonts w:hint="default" w:ascii="Courier New" w:hAnsi="Courier New"/>
      </w:rPr>
    </w:lvl>
    <w:lvl w:ilvl="5" w:tplc="27EE27C6">
      <w:start w:val="1"/>
      <w:numFmt w:val="bullet"/>
      <w:lvlText w:val=""/>
      <w:lvlJc w:val="left"/>
      <w:pPr>
        <w:ind w:left="4320" w:hanging="360"/>
      </w:pPr>
      <w:rPr>
        <w:rFonts w:hint="default" w:ascii="Wingdings" w:hAnsi="Wingdings"/>
      </w:rPr>
    </w:lvl>
    <w:lvl w:ilvl="6" w:tplc="55ACFD02">
      <w:start w:val="1"/>
      <w:numFmt w:val="bullet"/>
      <w:lvlText w:val=""/>
      <w:lvlJc w:val="left"/>
      <w:pPr>
        <w:ind w:left="5040" w:hanging="360"/>
      </w:pPr>
      <w:rPr>
        <w:rFonts w:hint="default" w:ascii="Symbol" w:hAnsi="Symbol"/>
      </w:rPr>
    </w:lvl>
    <w:lvl w:ilvl="7" w:tplc="C9EAAF4E">
      <w:start w:val="1"/>
      <w:numFmt w:val="bullet"/>
      <w:lvlText w:val="o"/>
      <w:lvlJc w:val="left"/>
      <w:pPr>
        <w:ind w:left="5760" w:hanging="360"/>
      </w:pPr>
      <w:rPr>
        <w:rFonts w:hint="default" w:ascii="Courier New" w:hAnsi="Courier New"/>
      </w:rPr>
    </w:lvl>
    <w:lvl w:ilvl="8" w:tplc="F3C6944C">
      <w:start w:val="1"/>
      <w:numFmt w:val="bullet"/>
      <w:lvlText w:val=""/>
      <w:lvlJc w:val="left"/>
      <w:pPr>
        <w:ind w:left="6480" w:hanging="360"/>
      </w:pPr>
      <w:rPr>
        <w:rFonts w:hint="default" w:ascii="Wingdings" w:hAnsi="Wingdings"/>
      </w:rPr>
    </w:lvl>
  </w:abstractNum>
  <w:abstractNum w:abstractNumId="6" w15:restartNumberingAfterBreak="0">
    <w:nsid w:val="0C908B6A"/>
    <w:multiLevelType w:val="hybridMultilevel"/>
    <w:tmpl w:val="F4504FDA"/>
    <w:lvl w:ilvl="0" w:tplc="E026CF16">
      <w:start w:val="1"/>
      <w:numFmt w:val="bullet"/>
      <w:lvlText w:val=""/>
      <w:lvlJc w:val="left"/>
      <w:pPr>
        <w:ind w:left="720" w:hanging="360"/>
      </w:pPr>
      <w:rPr>
        <w:rFonts w:hint="default" w:ascii="Symbol" w:hAnsi="Symbol"/>
      </w:rPr>
    </w:lvl>
    <w:lvl w:ilvl="1" w:tplc="0C0A4272">
      <w:start w:val="1"/>
      <w:numFmt w:val="bullet"/>
      <w:lvlText w:val="o"/>
      <w:lvlJc w:val="left"/>
      <w:pPr>
        <w:ind w:left="1440" w:hanging="360"/>
      </w:pPr>
      <w:rPr>
        <w:rFonts w:hint="default" w:ascii="Courier New" w:hAnsi="Courier New"/>
      </w:rPr>
    </w:lvl>
    <w:lvl w:ilvl="2" w:tplc="8BB89AA0">
      <w:start w:val="1"/>
      <w:numFmt w:val="bullet"/>
      <w:lvlText w:val=""/>
      <w:lvlJc w:val="left"/>
      <w:pPr>
        <w:ind w:left="2160" w:hanging="360"/>
      </w:pPr>
      <w:rPr>
        <w:rFonts w:hint="default" w:ascii="Wingdings" w:hAnsi="Wingdings"/>
      </w:rPr>
    </w:lvl>
    <w:lvl w:ilvl="3" w:tplc="589E0624">
      <w:start w:val="1"/>
      <w:numFmt w:val="bullet"/>
      <w:lvlText w:val=""/>
      <w:lvlJc w:val="left"/>
      <w:pPr>
        <w:ind w:left="2880" w:hanging="360"/>
      </w:pPr>
      <w:rPr>
        <w:rFonts w:hint="default" w:ascii="Symbol" w:hAnsi="Symbol"/>
      </w:rPr>
    </w:lvl>
    <w:lvl w:ilvl="4" w:tplc="0492D1AA">
      <w:start w:val="1"/>
      <w:numFmt w:val="bullet"/>
      <w:lvlText w:val="o"/>
      <w:lvlJc w:val="left"/>
      <w:pPr>
        <w:ind w:left="3600" w:hanging="360"/>
      </w:pPr>
      <w:rPr>
        <w:rFonts w:hint="default" w:ascii="Courier New" w:hAnsi="Courier New"/>
      </w:rPr>
    </w:lvl>
    <w:lvl w:ilvl="5" w:tplc="FD8227C6">
      <w:start w:val="1"/>
      <w:numFmt w:val="bullet"/>
      <w:lvlText w:val=""/>
      <w:lvlJc w:val="left"/>
      <w:pPr>
        <w:ind w:left="4320" w:hanging="360"/>
      </w:pPr>
      <w:rPr>
        <w:rFonts w:hint="default" w:ascii="Wingdings" w:hAnsi="Wingdings"/>
      </w:rPr>
    </w:lvl>
    <w:lvl w:ilvl="6" w:tplc="3A264304">
      <w:start w:val="1"/>
      <w:numFmt w:val="bullet"/>
      <w:lvlText w:val=""/>
      <w:lvlJc w:val="left"/>
      <w:pPr>
        <w:ind w:left="5040" w:hanging="360"/>
      </w:pPr>
      <w:rPr>
        <w:rFonts w:hint="default" w:ascii="Symbol" w:hAnsi="Symbol"/>
      </w:rPr>
    </w:lvl>
    <w:lvl w:ilvl="7" w:tplc="410A8E68">
      <w:start w:val="1"/>
      <w:numFmt w:val="bullet"/>
      <w:lvlText w:val="o"/>
      <w:lvlJc w:val="left"/>
      <w:pPr>
        <w:ind w:left="5760" w:hanging="360"/>
      </w:pPr>
      <w:rPr>
        <w:rFonts w:hint="default" w:ascii="Courier New" w:hAnsi="Courier New"/>
      </w:rPr>
    </w:lvl>
    <w:lvl w:ilvl="8" w:tplc="A6A47A8C">
      <w:start w:val="1"/>
      <w:numFmt w:val="bullet"/>
      <w:lvlText w:val=""/>
      <w:lvlJc w:val="left"/>
      <w:pPr>
        <w:ind w:left="6480" w:hanging="360"/>
      </w:pPr>
      <w:rPr>
        <w:rFonts w:hint="default" w:ascii="Wingdings" w:hAnsi="Wingdings"/>
      </w:rPr>
    </w:lvl>
  </w:abstractNum>
  <w:abstractNum w:abstractNumId="7" w15:restartNumberingAfterBreak="0">
    <w:nsid w:val="11D67324"/>
    <w:multiLevelType w:val="hybridMultilevel"/>
    <w:tmpl w:val="D5E8D2F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8" w15:restartNumberingAfterBreak="0">
    <w:nsid w:val="1BC7650D"/>
    <w:multiLevelType w:val="hybridMultilevel"/>
    <w:tmpl w:val="8DEC2E34"/>
    <w:lvl w:ilvl="0" w:tplc="D5A6D4E2">
      <w:start w:val="1"/>
      <w:numFmt w:val="bullet"/>
      <w:lvlText w:val=""/>
      <w:lvlJc w:val="left"/>
      <w:pPr>
        <w:ind w:left="720" w:hanging="360"/>
      </w:pPr>
      <w:rPr>
        <w:rFonts w:hint="default" w:ascii="Symbol" w:hAnsi="Symbol"/>
      </w:rPr>
    </w:lvl>
    <w:lvl w:ilvl="1" w:tplc="749877A8">
      <w:start w:val="1"/>
      <w:numFmt w:val="bullet"/>
      <w:lvlText w:val="o"/>
      <w:lvlJc w:val="left"/>
      <w:pPr>
        <w:ind w:left="1440" w:hanging="360"/>
      </w:pPr>
      <w:rPr>
        <w:rFonts w:hint="default" w:ascii="Courier New" w:hAnsi="Courier New"/>
      </w:rPr>
    </w:lvl>
    <w:lvl w:ilvl="2" w:tplc="01DEEC76">
      <w:start w:val="1"/>
      <w:numFmt w:val="bullet"/>
      <w:lvlText w:val=""/>
      <w:lvlJc w:val="left"/>
      <w:pPr>
        <w:ind w:left="2160" w:hanging="360"/>
      </w:pPr>
      <w:rPr>
        <w:rFonts w:hint="default" w:ascii="Wingdings" w:hAnsi="Wingdings"/>
      </w:rPr>
    </w:lvl>
    <w:lvl w:ilvl="3" w:tplc="F4A2A69A">
      <w:start w:val="1"/>
      <w:numFmt w:val="bullet"/>
      <w:lvlText w:val=""/>
      <w:lvlJc w:val="left"/>
      <w:pPr>
        <w:ind w:left="2880" w:hanging="360"/>
      </w:pPr>
      <w:rPr>
        <w:rFonts w:hint="default" w:ascii="Symbol" w:hAnsi="Symbol"/>
      </w:rPr>
    </w:lvl>
    <w:lvl w:ilvl="4" w:tplc="CF126A26">
      <w:start w:val="1"/>
      <w:numFmt w:val="bullet"/>
      <w:lvlText w:val="o"/>
      <w:lvlJc w:val="left"/>
      <w:pPr>
        <w:ind w:left="3600" w:hanging="360"/>
      </w:pPr>
      <w:rPr>
        <w:rFonts w:hint="default" w:ascii="Courier New" w:hAnsi="Courier New"/>
      </w:rPr>
    </w:lvl>
    <w:lvl w:ilvl="5" w:tplc="D6340D9A">
      <w:start w:val="1"/>
      <w:numFmt w:val="bullet"/>
      <w:lvlText w:val=""/>
      <w:lvlJc w:val="left"/>
      <w:pPr>
        <w:ind w:left="4320" w:hanging="360"/>
      </w:pPr>
      <w:rPr>
        <w:rFonts w:hint="default" w:ascii="Wingdings" w:hAnsi="Wingdings"/>
      </w:rPr>
    </w:lvl>
    <w:lvl w:ilvl="6" w:tplc="30E07066">
      <w:start w:val="1"/>
      <w:numFmt w:val="bullet"/>
      <w:lvlText w:val=""/>
      <w:lvlJc w:val="left"/>
      <w:pPr>
        <w:ind w:left="5040" w:hanging="360"/>
      </w:pPr>
      <w:rPr>
        <w:rFonts w:hint="default" w:ascii="Symbol" w:hAnsi="Symbol"/>
      </w:rPr>
    </w:lvl>
    <w:lvl w:ilvl="7" w:tplc="73B8F702">
      <w:start w:val="1"/>
      <w:numFmt w:val="bullet"/>
      <w:lvlText w:val="o"/>
      <w:lvlJc w:val="left"/>
      <w:pPr>
        <w:ind w:left="5760" w:hanging="360"/>
      </w:pPr>
      <w:rPr>
        <w:rFonts w:hint="default" w:ascii="Courier New" w:hAnsi="Courier New"/>
      </w:rPr>
    </w:lvl>
    <w:lvl w:ilvl="8" w:tplc="D4241444">
      <w:start w:val="1"/>
      <w:numFmt w:val="bullet"/>
      <w:lvlText w:val=""/>
      <w:lvlJc w:val="left"/>
      <w:pPr>
        <w:ind w:left="6480" w:hanging="360"/>
      </w:pPr>
      <w:rPr>
        <w:rFonts w:hint="default" w:ascii="Wingdings" w:hAnsi="Wingdings"/>
      </w:rPr>
    </w:lvl>
  </w:abstractNum>
  <w:abstractNum w:abstractNumId="9" w15:restartNumberingAfterBreak="0">
    <w:nsid w:val="1C7EC077"/>
    <w:multiLevelType w:val="hybridMultilevel"/>
    <w:tmpl w:val="4E3A8BEE"/>
    <w:lvl w:ilvl="0" w:tplc="CCD218BC">
      <w:start w:val="1"/>
      <w:numFmt w:val="bullet"/>
      <w:lvlText w:val=""/>
      <w:lvlJc w:val="left"/>
      <w:pPr>
        <w:ind w:left="720" w:hanging="360"/>
      </w:pPr>
      <w:rPr>
        <w:rFonts w:hint="default" w:ascii="Symbol" w:hAnsi="Symbol"/>
      </w:rPr>
    </w:lvl>
    <w:lvl w:ilvl="1" w:tplc="450C4CCC">
      <w:start w:val="1"/>
      <w:numFmt w:val="bullet"/>
      <w:lvlText w:val="o"/>
      <w:lvlJc w:val="left"/>
      <w:pPr>
        <w:ind w:left="1440" w:hanging="360"/>
      </w:pPr>
      <w:rPr>
        <w:rFonts w:hint="default" w:ascii="Courier New" w:hAnsi="Courier New"/>
      </w:rPr>
    </w:lvl>
    <w:lvl w:ilvl="2" w:tplc="935C945C">
      <w:start w:val="1"/>
      <w:numFmt w:val="bullet"/>
      <w:lvlText w:val=""/>
      <w:lvlJc w:val="left"/>
      <w:pPr>
        <w:ind w:left="2160" w:hanging="360"/>
      </w:pPr>
      <w:rPr>
        <w:rFonts w:hint="default" w:ascii="Wingdings" w:hAnsi="Wingdings"/>
      </w:rPr>
    </w:lvl>
    <w:lvl w:ilvl="3" w:tplc="32C29E62">
      <w:start w:val="1"/>
      <w:numFmt w:val="bullet"/>
      <w:lvlText w:val=""/>
      <w:lvlJc w:val="left"/>
      <w:pPr>
        <w:ind w:left="2880" w:hanging="360"/>
      </w:pPr>
      <w:rPr>
        <w:rFonts w:hint="default" w:ascii="Symbol" w:hAnsi="Symbol"/>
      </w:rPr>
    </w:lvl>
    <w:lvl w:ilvl="4" w:tplc="913648DA">
      <w:start w:val="1"/>
      <w:numFmt w:val="bullet"/>
      <w:lvlText w:val="o"/>
      <w:lvlJc w:val="left"/>
      <w:pPr>
        <w:ind w:left="3600" w:hanging="360"/>
      </w:pPr>
      <w:rPr>
        <w:rFonts w:hint="default" w:ascii="Courier New" w:hAnsi="Courier New"/>
      </w:rPr>
    </w:lvl>
    <w:lvl w:ilvl="5" w:tplc="29E47212">
      <w:start w:val="1"/>
      <w:numFmt w:val="bullet"/>
      <w:lvlText w:val=""/>
      <w:lvlJc w:val="left"/>
      <w:pPr>
        <w:ind w:left="4320" w:hanging="360"/>
      </w:pPr>
      <w:rPr>
        <w:rFonts w:hint="default" w:ascii="Wingdings" w:hAnsi="Wingdings"/>
      </w:rPr>
    </w:lvl>
    <w:lvl w:ilvl="6" w:tplc="B3DCB5B0">
      <w:start w:val="1"/>
      <w:numFmt w:val="bullet"/>
      <w:lvlText w:val=""/>
      <w:lvlJc w:val="left"/>
      <w:pPr>
        <w:ind w:left="5040" w:hanging="360"/>
      </w:pPr>
      <w:rPr>
        <w:rFonts w:hint="default" w:ascii="Symbol" w:hAnsi="Symbol"/>
      </w:rPr>
    </w:lvl>
    <w:lvl w:ilvl="7" w:tplc="D820D342">
      <w:start w:val="1"/>
      <w:numFmt w:val="bullet"/>
      <w:lvlText w:val="o"/>
      <w:lvlJc w:val="left"/>
      <w:pPr>
        <w:ind w:left="5760" w:hanging="360"/>
      </w:pPr>
      <w:rPr>
        <w:rFonts w:hint="default" w:ascii="Courier New" w:hAnsi="Courier New"/>
      </w:rPr>
    </w:lvl>
    <w:lvl w:ilvl="8" w:tplc="0C1E425C">
      <w:start w:val="1"/>
      <w:numFmt w:val="bullet"/>
      <w:lvlText w:val=""/>
      <w:lvlJc w:val="left"/>
      <w:pPr>
        <w:ind w:left="6480" w:hanging="360"/>
      </w:pPr>
      <w:rPr>
        <w:rFonts w:hint="default" w:ascii="Wingdings" w:hAnsi="Wingdings"/>
      </w:rPr>
    </w:lvl>
  </w:abstractNum>
  <w:abstractNum w:abstractNumId="10" w15:restartNumberingAfterBreak="0">
    <w:nsid w:val="24A0109B"/>
    <w:multiLevelType w:val="hybridMultilevel"/>
    <w:tmpl w:val="E3AAABCC"/>
    <w:lvl w:ilvl="0" w:tplc="1F5A2AA0">
      <w:start w:val="1"/>
      <w:numFmt w:val="bullet"/>
      <w:lvlText w:val=""/>
      <w:lvlJc w:val="left"/>
      <w:pPr>
        <w:ind w:left="720" w:hanging="360"/>
      </w:pPr>
      <w:rPr>
        <w:rFonts w:hint="default" w:ascii="Symbol" w:hAnsi="Symbol"/>
      </w:rPr>
    </w:lvl>
    <w:lvl w:ilvl="1" w:tplc="929ABA02">
      <w:start w:val="1"/>
      <w:numFmt w:val="bullet"/>
      <w:lvlText w:val="o"/>
      <w:lvlJc w:val="left"/>
      <w:pPr>
        <w:ind w:left="1440" w:hanging="360"/>
      </w:pPr>
      <w:rPr>
        <w:rFonts w:hint="default" w:ascii="Courier New" w:hAnsi="Courier New"/>
      </w:rPr>
    </w:lvl>
    <w:lvl w:ilvl="2" w:tplc="8B501A50">
      <w:start w:val="1"/>
      <w:numFmt w:val="bullet"/>
      <w:lvlText w:val=""/>
      <w:lvlJc w:val="left"/>
      <w:pPr>
        <w:ind w:left="2160" w:hanging="360"/>
      </w:pPr>
      <w:rPr>
        <w:rFonts w:hint="default" w:ascii="Wingdings" w:hAnsi="Wingdings"/>
      </w:rPr>
    </w:lvl>
    <w:lvl w:ilvl="3" w:tplc="BE181C6E">
      <w:start w:val="1"/>
      <w:numFmt w:val="bullet"/>
      <w:lvlText w:val=""/>
      <w:lvlJc w:val="left"/>
      <w:pPr>
        <w:ind w:left="2880" w:hanging="360"/>
      </w:pPr>
      <w:rPr>
        <w:rFonts w:hint="default" w:ascii="Symbol" w:hAnsi="Symbol"/>
      </w:rPr>
    </w:lvl>
    <w:lvl w:ilvl="4" w:tplc="0C28DBA4">
      <w:start w:val="1"/>
      <w:numFmt w:val="bullet"/>
      <w:lvlText w:val="o"/>
      <w:lvlJc w:val="left"/>
      <w:pPr>
        <w:ind w:left="3600" w:hanging="360"/>
      </w:pPr>
      <w:rPr>
        <w:rFonts w:hint="default" w:ascii="Courier New" w:hAnsi="Courier New"/>
      </w:rPr>
    </w:lvl>
    <w:lvl w:ilvl="5" w:tplc="CFD24354">
      <w:start w:val="1"/>
      <w:numFmt w:val="bullet"/>
      <w:lvlText w:val=""/>
      <w:lvlJc w:val="left"/>
      <w:pPr>
        <w:ind w:left="4320" w:hanging="360"/>
      </w:pPr>
      <w:rPr>
        <w:rFonts w:hint="default" w:ascii="Wingdings" w:hAnsi="Wingdings"/>
      </w:rPr>
    </w:lvl>
    <w:lvl w:ilvl="6" w:tplc="5BBA4CD2">
      <w:start w:val="1"/>
      <w:numFmt w:val="bullet"/>
      <w:lvlText w:val=""/>
      <w:lvlJc w:val="left"/>
      <w:pPr>
        <w:ind w:left="5040" w:hanging="360"/>
      </w:pPr>
      <w:rPr>
        <w:rFonts w:hint="default" w:ascii="Symbol" w:hAnsi="Symbol"/>
      </w:rPr>
    </w:lvl>
    <w:lvl w:ilvl="7" w:tplc="6FB2798E">
      <w:start w:val="1"/>
      <w:numFmt w:val="bullet"/>
      <w:lvlText w:val="o"/>
      <w:lvlJc w:val="left"/>
      <w:pPr>
        <w:ind w:left="5760" w:hanging="360"/>
      </w:pPr>
      <w:rPr>
        <w:rFonts w:hint="default" w:ascii="Courier New" w:hAnsi="Courier New"/>
      </w:rPr>
    </w:lvl>
    <w:lvl w:ilvl="8" w:tplc="C5F00D34">
      <w:start w:val="1"/>
      <w:numFmt w:val="bullet"/>
      <w:lvlText w:val=""/>
      <w:lvlJc w:val="left"/>
      <w:pPr>
        <w:ind w:left="6480" w:hanging="360"/>
      </w:pPr>
      <w:rPr>
        <w:rFonts w:hint="default" w:ascii="Wingdings" w:hAnsi="Wingdings"/>
      </w:rPr>
    </w:lvl>
  </w:abstractNum>
  <w:abstractNum w:abstractNumId="11" w15:restartNumberingAfterBreak="0">
    <w:nsid w:val="24B5EE06"/>
    <w:multiLevelType w:val="hybridMultilevel"/>
    <w:tmpl w:val="818AEACC"/>
    <w:lvl w:ilvl="0" w:tplc="2AEC1A48">
      <w:start w:val="1"/>
      <w:numFmt w:val="bullet"/>
      <w:lvlText w:val=""/>
      <w:lvlJc w:val="left"/>
      <w:pPr>
        <w:ind w:left="720" w:hanging="360"/>
      </w:pPr>
      <w:rPr>
        <w:rFonts w:hint="default" w:ascii="Symbol" w:hAnsi="Symbol"/>
      </w:rPr>
    </w:lvl>
    <w:lvl w:ilvl="1" w:tplc="8D44F124">
      <w:start w:val="1"/>
      <w:numFmt w:val="bullet"/>
      <w:lvlText w:val="o"/>
      <w:lvlJc w:val="left"/>
      <w:pPr>
        <w:ind w:left="1440" w:hanging="360"/>
      </w:pPr>
      <w:rPr>
        <w:rFonts w:hint="default" w:ascii="Courier New" w:hAnsi="Courier New"/>
      </w:rPr>
    </w:lvl>
    <w:lvl w:ilvl="2" w:tplc="7FD0AF2E">
      <w:start w:val="1"/>
      <w:numFmt w:val="bullet"/>
      <w:lvlText w:val=""/>
      <w:lvlJc w:val="left"/>
      <w:pPr>
        <w:ind w:left="2160" w:hanging="360"/>
      </w:pPr>
      <w:rPr>
        <w:rFonts w:hint="default" w:ascii="Wingdings" w:hAnsi="Wingdings"/>
      </w:rPr>
    </w:lvl>
    <w:lvl w:ilvl="3" w:tplc="FDBCE0DE">
      <w:start w:val="1"/>
      <w:numFmt w:val="bullet"/>
      <w:lvlText w:val=""/>
      <w:lvlJc w:val="left"/>
      <w:pPr>
        <w:ind w:left="2880" w:hanging="360"/>
      </w:pPr>
      <w:rPr>
        <w:rFonts w:hint="default" w:ascii="Symbol" w:hAnsi="Symbol"/>
      </w:rPr>
    </w:lvl>
    <w:lvl w:ilvl="4" w:tplc="231EB828">
      <w:start w:val="1"/>
      <w:numFmt w:val="bullet"/>
      <w:lvlText w:val="o"/>
      <w:lvlJc w:val="left"/>
      <w:pPr>
        <w:ind w:left="3600" w:hanging="360"/>
      </w:pPr>
      <w:rPr>
        <w:rFonts w:hint="default" w:ascii="Courier New" w:hAnsi="Courier New"/>
      </w:rPr>
    </w:lvl>
    <w:lvl w:ilvl="5" w:tplc="6CEE782C">
      <w:start w:val="1"/>
      <w:numFmt w:val="bullet"/>
      <w:lvlText w:val=""/>
      <w:lvlJc w:val="left"/>
      <w:pPr>
        <w:ind w:left="4320" w:hanging="360"/>
      </w:pPr>
      <w:rPr>
        <w:rFonts w:hint="default" w:ascii="Wingdings" w:hAnsi="Wingdings"/>
      </w:rPr>
    </w:lvl>
    <w:lvl w:ilvl="6" w:tplc="CA7C6D12">
      <w:start w:val="1"/>
      <w:numFmt w:val="bullet"/>
      <w:lvlText w:val=""/>
      <w:lvlJc w:val="left"/>
      <w:pPr>
        <w:ind w:left="5040" w:hanging="360"/>
      </w:pPr>
      <w:rPr>
        <w:rFonts w:hint="default" w:ascii="Symbol" w:hAnsi="Symbol"/>
      </w:rPr>
    </w:lvl>
    <w:lvl w:ilvl="7" w:tplc="AA9C99CA">
      <w:start w:val="1"/>
      <w:numFmt w:val="bullet"/>
      <w:lvlText w:val="o"/>
      <w:lvlJc w:val="left"/>
      <w:pPr>
        <w:ind w:left="5760" w:hanging="360"/>
      </w:pPr>
      <w:rPr>
        <w:rFonts w:hint="default" w:ascii="Courier New" w:hAnsi="Courier New"/>
      </w:rPr>
    </w:lvl>
    <w:lvl w:ilvl="8" w:tplc="55F8A634">
      <w:start w:val="1"/>
      <w:numFmt w:val="bullet"/>
      <w:lvlText w:val=""/>
      <w:lvlJc w:val="left"/>
      <w:pPr>
        <w:ind w:left="6480" w:hanging="360"/>
      </w:pPr>
      <w:rPr>
        <w:rFonts w:hint="default" w:ascii="Wingdings" w:hAnsi="Wingdings"/>
      </w:rPr>
    </w:lvl>
  </w:abstractNum>
  <w:abstractNum w:abstractNumId="12" w15:restartNumberingAfterBreak="0">
    <w:nsid w:val="29381554"/>
    <w:multiLevelType w:val="hybridMultilevel"/>
    <w:tmpl w:val="B8AADE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BC1F8E6"/>
    <w:multiLevelType w:val="hybridMultilevel"/>
    <w:tmpl w:val="CF1614CC"/>
    <w:lvl w:ilvl="0" w:tplc="5852B7CC">
      <w:start w:val="1"/>
      <w:numFmt w:val="bullet"/>
      <w:lvlText w:val=""/>
      <w:lvlJc w:val="left"/>
      <w:pPr>
        <w:ind w:left="720" w:hanging="360"/>
      </w:pPr>
      <w:rPr>
        <w:rFonts w:hint="default" w:ascii="Symbol" w:hAnsi="Symbol"/>
      </w:rPr>
    </w:lvl>
    <w:lvl w:ilvl="1" w:tplc="9222BDC4">
      <w:start w:val="1"/>
      <w:numFmt w:val="bullet"/>
      <w:lvlText w:val="o"/>
      <w:lvlJc w:val="left"/>
      <w:pPr>
        <w:ind w:left="1440" w:hanging="360"/>
      </w:pPr>
      <w:rPr>
        <w:rFonts w:hint="default" w:ascii="Courier New" w:hAnsi="Courier New"/>
      </w:rPr>
    </w:lvl>
    <w:lvl w:ilvl="2" w:tplc="B770CAC4">
      <w:start w:val="1"/>
      <w:numFmt w:val="bullet"/>
      <w:lvlText w:val=""/>
      <w:lvlJc w:val="left"/>
      <w:pPr>
        <w:ind w:left="2160" w:hanging="360"/>
      </w:pPr>
      <w:rPr>
        <w:rFonts w:hint="default" w:ascii="Wingdings" w:hAnsi="Wingdings"/>
      </w:rPr>
    </w:lvl>
    <w:lvl w:ilvl="3" w:tplc="55F40148">
      <w:start w:val="1"/>
      <w:numFmt w:val="bullet"/>
      <w:lvlText w:val=""/>
      <w:lvlJc w:val="left"/>
      <w:pPr>
        <w:ind w:left="2880" w:hanging="360"/>
      </w:pPr>
      <w:rPr>
        <w:rFonts w:hint="default" w:ascii="Symbol" w:hAnsi="Symbol"/>
      </w:rPr>
    </w:lvl>
    <w:lvl w:ilvl="4" w:tplc="A37AF0F0">
      <w:start w:val="1"/>
      <w:numFmt w:val="bullet"/>
      <w:lvlText w:val="o"/>
      <w:lvlJc w:val="left"/>
      <w:pPr>
        <w:ind w:left="3600" w:hanging="360"/>
      </w:pPr>
      <w:rPr>
        <w:rFonts w:hint="default" w:ascii="Courier New" w:hAnsi="Courier New"/>
      </w:rPr>
    </w:lvl>
    <w:lvl w:ilvl="5" w:tplc="D2826F6C">
      <w:start w:val="1"/>
      <w:numFmt w:val="bullet"/>
      <w:lvlText w:val=""/>
      <w:lvlJc w:val="left"/>
      <w:pPr>
        <w:ind w:left="4320" w:hanging="360"/>
      </w:pPr>
      <w:rPr>
        <w:rFonts w:hint="default" w:ascii="Wingdings" w:hAnsi="Wingdings"/>
      </w:rPr>
    </w:lvl>
    <w:lvl w:ilvl="6" w:tplc="1B88BA32">
      <w:start w:val="1"/>
      <w:numFmt w:val="bullet"/>
      <w:lvlText w:val=""/>
      <w:lvlJc w:val="left"/>
      <w:pPr>
        <w:ind w:left="5040" w:hanging="360"/>
      </w:pPr>
      <w:rPr>
        <w:rFonts w:hint="default" w:ascii="Symbol" w:hAnsi="Symbol"/>
      </w:rPr>
    </w:lvl>
    <w:lvl w:ilvl="7" w:tplc="B11ABCC0">
      <w:start w:val="1"/>
      <w:numFmt w:val="bullet"/>
      <w:lvlText w:val="o"/>
      <w:lvlJc w:val="left"/>
      <w:pPr>
        <w:ind w:left="5760" w:hanging="360"/>
      </w:pPr>
      <w:rPr>
        <w:rFonts w:hint="default" w:ascii="Courier New" w:hAnsi="Courier New"/>
      </w:rPr>
    </w:lvl>
    <w:lvl w:ilvl="8" w:tplc="9CD2C79E">
      <w:start w:val="1"/>
      <w:numFmt w:val="bullet"/>
      <w:lvlText w:val=""/>
      <w:lvlJc w:val="left"/>
      <w:pPr>
        <w:ind w:left="6480" w:hanging="360"/>
      </w:pPr>
      <w:rPr>
        <w:rFonts w:hint="default" w:ascii="Wingdings" w:hAnsi="Wingdings"/>
      </w:rPr>
    </w:lvl>
  </w:abstractNum>
  <w:abstractNum w:abstractNumId="14" w15:restartNumberingAfterBreak="0">
    <w:nsid w:val="2E41DEFE"/>
    <w:multiLevelType w:val="hybridMultilevel"/>
    <w:tmpl w:val="A1BC3D1C"/>
    <w:lvl w:ilvl="0" w:tplc="A6D6E4C4">
      <w:start w:val="1"/>
      <w:numFmt w:val="bullet"/>
      <w:lvlText w:val=""/>
      <w:lvlJc w:val="left"/>
      <w:pPr>
        <w:ind w:left="720" w:hanging="360"/>
      </w:pPr>
      <w:rPr>
        <w:rFonts w:hint="default" w:ascii="Symbol" w:hAnsi="Symbol"/>
      </w:rPr>
    </w:lvl>
    <w:lvl w:ilvl="1" w:tplc="B35C4ECE">
      <w:start w:val="1"/>
      <w:numFmt w:val="bullet"/>
      <w:lvlText w:val="o"/>
      <w:lvlJc w:val="left"/>
      <w:pPr>
        <w:ind w:left="1440" w:hanging="360"/>
      </w:pPr>
      <w:rPr>
        <w:rFonts w:hint="default" w:ascii="Courier New" w:hAnsi="Courier New"/>
      </w:rPr>
    </w:lvl>
    <w:lvl w:ilvl="2" w:tplc="B0261CBC">
      <w:start w:val="1"/>
      <w:numFmt w:val="bullet"/>
      <w:lvlText w:val=""/>
      <w:lvlJc w:val="left"/>
      <w:pPr>
        <w:ind w:left="2160" w:hanging="360"/>
      </w:pPr>
      <w:rPr>
        <w:rFonts w:hint="default" w:ascii="Wingdings" w:hAnsi="Wingdings"/>
      </w:rPr>
    </w:lvl>
    <w:lvl w:ilvl="3" w:tplc="CF5EFC7C">
      <w:start w:val="1"/>
      <w:numFmt w:val="bullet"/>
      <w:lvlText w:val=""/>
      <w:lvlJc w:val="left"/>
      <w:pPr>
        <w:ind w:left="2880" w:hanging="360"/>
      </w:pPr>
      <w:rPr>
        <w:rFonts w:hint="default" w:ascii="Symbol" w:hAnsi="Symbol"/>
      </w:rPr>
    </w:lvl>
    <w:lvl w:ilvl="4" w:tplc="CD8E6952">
      <w:start w:val="1"/>
      <w:numFmt w:val="bullet"/>
      <w:lvlText w:val="o"/>
      <w:lvlJc w:val="left"/>
      <w:pPr>
        <w:ind w:left="3600" w:hanging="360"/>
      </w:pPr>
      <w:rPr>
        <w:rFonts w:hint="default" w:ascii="Courier New" w:hAnsi="Courier New"/>
      </w:rPr>
    </w:lvl>
    <w:lvl w:ilvl="5" w:tplc="DC6E2AC4">
      <w:start w:val="1"/>
      <w:numFmt w:val="bullet"/>
      <w:lvlText w:val=""/>
      <w:lvlJc w:val="left"/>
      <w:pPr>
        <w:ind w:left="4320" w:hanging="360"/>
      </w:pPr>
      <w:rPr>
        <w:rFonts w:hint="default" w:ascii="Wingdings" w:hAnsi="Wingdings"/>
      </w:rPr>
    </w:lvl>
    <w:lvl w:ilvl="6" w:tplc="21DE9EE2">
      <w:start w:val="1"/>
      <w:numFmt w:val="bullet"/>
      <w:lvlText w:val=""/>
      <w:lvlJc w:val="left"/>
      <w:pPr>
        <w:ind w:left="5040" w:hanging="360"/>
      </w:pPr>
      <w:rPr>
        <w:rFonts w:hint="default" w:ascii="Symbol" w:hAnsi="Symbol"/>
      </w:rPr>
    </w:lvl>
    <w:lvl w:ilvl="7" w:tplc="CD4C67B6">
      <w:start w:val="1"/>
      <w:numFmt w:val="bullet"/>
      <w:lvlText w:val="o"/>
      <w:lvlJc w:val="left"/>
      <w:pPr>
        <w:ind w:left="5760" w:hanging="360"/>
      </w:pPr>
      <w:rPr>
        <w:rFonts w:hint="default" w:ascii="Courier New" w:hAnsi="Courier New"/>
      </w:rPr>
    </w:lvl>
    <w:lvl w:ilvl="8" w:tplc="350C75F0">
      <w:start w:val="1"/>
      <w:numFmt w:val="bullet"/>
      <w:lvlText w:val=""/>
      <w:lvlJc w:val="left"/>
      <w:pPr>
        <w:ind w:left="6480" w:hanging="360"/>
      </w:pPr>
      <w:rPr>
        <w:rFonts w:hint="default" w:ascii="Wingdings" w:hAnsi="Wingdings"/>
      </w:rPr>
    </w:lvl>
  </w:abstractNum>
  <w:abstractNum w:abstractNumId="15" w15:restartNumberingAfterBreak="0">
    <w:nsid w:val="2EFCA72C"/>
    <w:multiLevelType w:val="hybridMultilevel"/>
    <w:tmpl w:val="2988CFCE"/>
    <w:lvl w:ilvl="0" w:tplc="C638F872">
      <w:start w:val="1"/>
      <w:numFmt w:val="bullet"/>
      <w:lvlText w:val="·"/>
      <w:lvlJc w:val="left"/>
      <w:pPr>
        <w:ind w:left="720" w:hanging="360"/>
      </w:pPr>
      <w:rPr>
        <w:rFonts w:hint="default" w:ascii="Symbol" w:hAnsi="Symbol"/>
      </w:rPr>
    </w:lvl>
    <w:lvl w:ilvl="1" w:tplc="AEB26986">
      <w:start w:val="1"/>
      <w:numFmt w:val="bullet"/>
      <w:lvlText w:val="o"/>
      <w:lvlJc w:val="left"/>
      <w:pPr>
        <w:ind w:left="1440" w:hanging="360"/>
      </w:pPr>
      <w:rPr>
        <w:rFonts w:hint="default" w:ascii="Courier New" w:hAnsi="Courier New"/>
      </w:rPr>
    </w:lvl>
    <w:lvl w:ilvl="2" w:tplc="C9707582">
      <w:start w:val="1"/>
      <w:numFmt w:val="bullet"/>
      <w:lvlText w:val=""/>
      <w:lvlJc w:val="left"/>
      <w:pPr>
        <w:ind w:left="2160" w:hanging="360"/>
      </w:pPr>
      <w:rPr>
        <w:rFonts w:hint="default" w:ascii="Wingdings" w:hAnsi="Wingdings"/>
      </w:rPr>
    </w:lvl>
    <w:lvl w:ilvl="3" w:tplc="64C2F412">
      <w:start w:val="1"/>
      <w:numFmt w:val="bullet"/>
      <w:lvlText w:val=""/>
      <w:lvlJc w:val="left"/>
      <w:pPr>
        <w:ind w:left="2880" w:hanging="360"/>
      </w:pPr>
      <w:rPr>
        <w:rFonts w:hint="default" w:ascii="Symbol" w:hAnsi="Symbol"/>
      </w:rPr>
    </w:lvl>
    <w:lvl w:ilvl="4" w:tplc="EA38EFC4">
      <w:start w:val="1"/>
      <w:numFmt w:val="bullet"/>
      <w:lvlText w:val="o"/>
      <w:lvlJc w:val="left"/>
      <w:pPr>
        <w:ind w:left="3600" w:hanging="360"/>
      </w:pPr>
      <w:rPr>
        <w:rFonts w:hint="default" w:ascii="Courier New" w:hAnsi="Courier New"/>
      </w:rPr>
    </w:lvl>
    <w:lvl w:ilvl="5" w:tplc="D31A0D02">
      <w:start w:val="1"/>
      <w:numFmt w:val="bullet"/>
      <w:lvlText w:val=""/>
      <w:lvlJc w:val="left"/>
      <w:pPr>
        <w:ind w:left="4320" w:hanging="360"/>
      </w:pPr>
      <w:rPr>
        <w:rFonts w:hint="default" w:ascii="Wingdings" w:hAnsi="Wingdings"/>
      </w:rPr>
    </w:lvl>
    <w:lvl w:ilvl="6" w:tplc="687CC4C6">
      <w:start w:val="1"/>
      <w:numFmt w:val="bullet"/>
      <w:lvlText w:val=""/>
      <w:lvlJc w:val="left"/>
      <w:pPr>
        <w:ind w:left="5040" w:hanging="360"/>
      </w:pPr>
      <w:rPr>
        <w:rFonts w:hint="default" w:ascii="Symbol" w:hAnsi="Symbol"/>
      </w:rPr>
    </w:lvl>
    <w:lvl w:ilvl="7" w:tplc="55E0EDDA">
      <w:start w:val="1"/>
      <w:numFmt w:val="bullet"/>
      <w:lvlText w:val="o"/>
      <w:lvlJc w:val="left"/>
      <w:pPr>
        <w:ind w:left="5760" w:hanging="360"/>
      </w:pPr>
      <w:rPr>
        <w:rFonts w:hint="default" w:ascii="Courier New" w:hAnsi="Courier New"/>
      </w:rPr>
    </w:lvl>
    <w:lvl w:ilvl="8" w:tplc="4E2EB4E2">
      <w:start w:val="1"/>
      <w:numFmt w:val="bullet"/>
      <w:lvlText w:val=""/>
      <w:lvlJc w:val="left"/>
      <w:pPr>
        <w:ind w:left="6480" w:hanging="360"/>
      </w:pPr>
      <w:rPr>
        <w:rFonts w:hint="default" w:ascii="Wingdings" w:hAnsi="Wingdings"/>
      </w:rPr>
    </w:lvl>
  </w:abstractNum>
  <w:abstractNum w:abstractNumId="16" w15:restartNumberingAfterBreak="0">
    <w:nsid w:val="32119C4E"/>
    <w:multiLevelType w:val="hybridMultilevel"/>
    <w:tmpl w:val="98E2B07A"/>
    <w:lvl w:ilvl="0" w:tplc="CFB8840C">
      <w:start w:val="1"/>
      <w:numFmt w:val="bullet"/>
      <w:lvlText w:val=""/>
      <w:lvlJc w:val="left"/>
      <w:pPr>
        <w:ind w:left="720" w:hanging="360"/>
      </w:pPr>
      <w:rPr>
        <w:rFonts w:hint="default" w:ascii="Symbol" w:hAnsi="Symbol"/>
      </w:rPr>
    </w:lvl>
    <w:lvl w:ilvl="1" w:tplc="4D307B32">
      <w:start w:val="1"/>
      <w:numFmt w:val="bullet"/>
      <w:lvlText w:val="o"/>
      <w:lvlJc w:val="left"/>
      <w:pPr>
        <w:ind w:left="1440" w:hanging="360"/>
      </w:pPr>
      <w:rPr>
        <w:rFonts w:hint="default" w:ascii="Courier New" w:hAnsi="Courier New"/>
      </w:rPr>
    </w:lvl>
    <w:lvl w:ilvl="2" w:tplc="926012C0">
      <w:start w:val="1"/>
      <w:numFmt w:val="bullet"/>
      <w:lvlText w:val=""/>
      <w:lvlJc w:val="left"/>
      <w:pPr>
        <w:ind w:left="2160" w:hanging="360"/>
      </w:pPr>
      <w:rPr>
        <w:rFonts w:hint="default" w:ascii="Wingdings" w:hAnsi="Wingdings"/>
      </w:rPr>
    </w:lvl>
    <w:lvl w:ilvl="3" w:tplc="D0640540">
      <w:start w:val="1"/>
      <w:numFmt w:val="bullet"/>
      <w:lvlText w:val=""/>
      <w:lvlJc w:val="left"/>
      <w:pPr>
        <w:ind w:left="2880" w:hanging="360"/>
      </w:pPr>
      <w:rPr>
        <w:rFonts w:hint="default" w:ascii="Symbol" w:hAnsi="Symbol"/>
      </w:rPr>
    </w:lvl>
    <w:lvl w:ilvl="4" w:tplc="D8E8DA88">
      <w:start w:val="1"/>
      <w:numFmt w:val="bullet"/>
      <w:lvlText w:val="o"/>
      <w:lvlJc w:val="left"/>
      <w:pPr>
        <w:ind w:left="3600" w:hanging="360"/>
      </w:pPr>
      <w:rPr>
        <w:rFonts w:hint="default" w:ascii="Courier New" w:hAnsi="Courier New"/>
      </w:rPr>
    </w:lvl>
    <w:lvl w:ilvl="5" w:tplc="1AD4B09C">
      <w:start w:val="1"/>
      <w:numFmt w:val="bullet"/>
      <w:lvlText w:val=""/>
      <w:lvlJc w:val="left"/>
      <w:pPr>
        <w:ind w:left="4320" w:hanging="360"/>
      </w:pPr>
      <w:rPr>
        <w:rFonts w:hint="default" w:ascii="Wingdings" w:hAnsi="Wingdings"/>
      </w:rPr>
    </w:lvl>
    <w:lvl w:ilvl="6" w:tplc="BD341E34">
      <w:start w:val="1"/>
      <w:numFmt w:val="bullet"/>
      <w:lvlText w:val=""/>
      <w:lvlJc w:val="left"/>
      <w:pPr>
        <w:ind w:left="5040" w:hanging="360"/>
      </w:pPr>
      <w:rPr>
        <w:rFonts w:hint="default" w:ascii="Symbol" w:hAnsi="Symbol"/>
      </w:rPr>
    </w:lvl>
    <w:lvl w:ilvl="7" w:tplc="161EBC62">
      <w:start w:val="1"/>
      <w:numFmt w:val="bullet"/>
      <w:lvlText w:val="o"/>
      <w:lvlJc w:val="left"/>
      <w:pPr>
        <w:ind w:left="5760" w:hanging="360"/>
      </w:pPr>
      <w:rPr>
        <w:rFonts w:hint="default" w:ascii="Courier New" w:hAnsi="Courier New"/>
      </w:rPr>
    </w:lvl>
    <w:lvl w:ilvl="8" w:tplc="AA5E7FA2">
      <w:start w:val="1"/>
      <w:numFmt w:val="bullet"/>
      <w:lvlText w:val=""/>
      <w:lvlJc w:val="left"/>
      <w:pPr>
        <w:ind w:left="6480" w:hanging="360"/>
      </w:pPr>
      <w:rPr>
        <w:rFonts w:hint="default" w:ascii="Wingdings" w:hAnsi="Wingdings"/>
      </w:rPr>
    </w:lvl>
  </w:abstractNum>
  <w:abstractNum w:abstractNumId="17" w15:restartNumberingAfterBreak="0">
    <w:nsid w:val="35EB3EC2"/>
    <w:multiLevelType w:val="hybridMultilevel"/>
    <w:tmpl w:val="D17868AC"/>
    <w:lvl w:ilvl="0" w:tplc="A566C3A4">
      <w:numFmt w:val="bullet"/>
      <w:lvlText w:val="-"/>
      <w:lvlJc w:val="left"/>
      <w:pPr>
        <w:ind w:left="1777" w:hanging="360"/>
      </w:pPr>
      <w:rPr>
        <w:rFonts w:hint="default" w:ascii="Arial" w:hAnsi="Arial" w:eastAsia="Calibri" w:cs="Arial"/>
      </w:rPr>
    </w:lvl>
    <w:lvl w:ilvl="1" w:tplc="08090003" w:tentative="1">
      <w:start w:val="1"/>
      <w:numFmt w:val="bullet"/>
      <w:lvlText w:val="o"/>
      <w:lvlJc w:val="left"/>
      <w:pPr>
        <w:ind w:left="2497" w:hanging="360"/>
      </w:pPr>
      <w:rPr>
        <w:rFonts w:hint="default" w:ascii="Courier New" w:hAnsi="Courier New" w:cs="Courier New"/>
      </w:rPr>
    </w:lvl>
    <w:lvl w:ilvl="2" w:tplc="08090005" w:tentative="1">
      <w:start w:val="1"/>
      <w:numFmt w:val="bullet"/>
      <w:lvlText w:val=""/>
      <w:lvlJc w:val="left"/>
      <w:pPr>
        <w:ind w:left="3217" w:hanging="360"/>
      </w:pPr>
      <w:rPr>
        <w:rFonts w:hint="default" w:ascii="Wingdings" w:hAnsi="Wingdings"/>
      </w:rPr>
    </w:lvl>
    <w:lvl w:ilvl="3" w:tplc="08090001" w:tentative="1">
      <w:start w:val="1"/>
      <w:numFmt w:val="bullet"/>
      <w:lvlText w:val=""/>
      <w:lvlJc w:val="left"/>
      <w:pPr>
        <w:ind w:left="3937" w:hanging="360"/>
      </w:pPr>
      <w:rPr>
        <w:rFonts w:hint="default" w:ascii="Symbol" w:hAnsi="Symbol"/>
      </w:rPr>
    </w:lvl>
    <w:lvl w:ilvl="4" w:tplc="08090003" w:tentative="1">
      <w:start w:val="1"/>
      <w:numFmt w:val="bullet"/>
      <w:lvlText w:val="o"/>
      <w:lvlJc w:val="left"/>
      <w:pPr>
        <w:ind w:left="4657" w:hanging="360"/>
      </w:pPr>
      <w:rPr>
        <w:rFonts w:hint="default" w:ascii="Courier New" w:hAnsi="Courier New" w:cs="Courier New"/>
      </w:rPr>
    </w:lvl>
    <w:lvl w:ilvl="5" w:tplc="08090005" w:tentative="1">
      <w:start w:val="1"/>
      <w:numFmt w:val="bullet"/>
      <w:lvlText w:val=""/>
      <w:lvlJc w:val="left"/>
      <w:pPr>
        <w:ind w:left="5377" w:hanging="360"/>
      </w:pPr>
      <w:rPr>
        <w:rFonts w:hint="default" w:ascii="Wingdings" w:hAnsi="Wingdings"/>
      </w:rPr>
    </w:lvl>
    <w:lvl w:ilvl="6" w:tplc="08090001" w:tentative="1">
      <w:start w:val="1"/>
      <w:numFmt w:val="bullet"/>
      <w:lvlText w:val=""/>
      <w:lvlJc w:val="left"/>
      <w:pPr>
        <w:ind w:left="6097" w:hanging="360"/>
      </w:pPr>
      <w:rPr>
        <w:rFonts w:hint="default" w:ascii="Symbol" w:hAnsi="Symbol"/>
      </w:rPr>
    </w:lvl>
    <w:lvl w:ilvl="7" w:tplc="08090003" w:tentative="1">
      <w:start w:val="1"/>
      <w:numFmt w:val="bullet"/>
      <w:lvlText w:val="o"/>
      <w:lvlJc w:val="left"/>
      <w:pPr>
        <w:ind w:left="6817" w:hanging="360"/>
      </w:pPr>
      <w:rPr>
        <w:rFonts w:hint="default" w:ascii="Courier New" w:hAnsi="Courier New" w:cs="Courier New"/>
      </w:rPr>
    </w:lvl>
    <w:lvl w:ilvl="8" w:tplc="08090005" w:tentative="1">
      <w:start w:val="1"/>
      <w:numFmt w:val="bullet"/>
      <w:lvlText w:val=""/>
      <w:lvlJc w:val="left"/>
      <w:pPr>
        <w:ind w:left="7537" w:hanging="360"/>
      </w:pPr>
      <w:rPr>
        <w:rFonts w:hint="default" w:ascii="Wingdings" w:hAnsi="Wingdings"/>
      </w:rPr>
    </w:lvl>
  </w:abstractNum>
  <w:abstractNum w:abstractNumId="18" w15:restartNumberingAfterBreak="0">
    <w:nsid w:val="375AAF74"/>
    <w:multiLevelType w:val="hybridMultilevel"/>
    <w:tmpl w:val="EEA866A0"/>
    <w:lvl w:ilvl="0" w:tplc="7E3E708E">
      <w:start w:val="1"/>
      <w:numFmt w:val="bullet"/>
      <w:lvlText w:val=""/>
      <w:lvlJc w:val="left"/>
      <w:pPr>
        <w:ind w:left="720" w:hanging="360"/>
      </w:pPr>
      <w:rPr>
        <w:rFonts w:hint="default" w:ascii="Symbol" w:hAnsi="Symbol"/>
      </w:rPr>
    </w:lvl>
    <w:lvl w:ilvl="1" w:tplc="6FF6CC80">
      <w:start w:val="1"/>
      <w:numFmt w:val="bullet"/>
      <w:lvlText w:val="o"/>
      <w:lvlJc w:val="left"/>
      <w:pPr>
        <w:ind w:left="1440" w:hanging="360"/>
      </w:pPr>
      <w:rPr>
        <w:rFonts w:hint="default" w:ascii="Courier New" w:hAnsi="Courier New"/>
      </w:rPr>
    </w:lvl>
    <w:lvl w:ilvl="2" w:tplc="EFC84D8C">
      <w:start w:val="1"/>
      <w:numFmt w:val="bullet"/>
      <w:lvlText w:val=""/>
      <w:lvlJc w:val="left"/>
      <w:pPr>
        <w:ind w:left="2160" w:hanging="360"/>
      </w:pPr>
      <w:rPr>
        <w:rFonts w:hint="default" w:ascii="Wingdings" w:hAnsi="Wingdings"/>
      </w:rPr>
    </w:lvl>
    <w:lvl w:ilvl="3" w:tplc="64EC109C">
      <w:start w:val="1"/>
      <w:numFmt w:val="bullet"/>
      <w:lvlText w:val=""/>
      <w:lvlJc w:val="left"/>
      <w:pPr>
        <w:ind w:left="2880" w:hanging="360"/>
      </w:pPr>
      <w:rPr>
        <w:rFonts w:hint="default" w:ascii="Symbol" w:hAnsi="Symbol"/>
      </w:rPr>
    </w:lvl>
    <w:lvl w:ilvl="4" w:tplc="957C498C">
      <w:start w:val="1"/>
      <w:numFmt w:val="bullet"/>
      <w:lvlText w:val="o"/>
      <w:lvlJc w:val="left"/>
      <w:pPr>
        <w:ind w:left="3600" w:hanging="360"/>
      </w:pPr>
      <w:rPr>
        <w:rFonts w:hint="default" w:ascii="Courier New" w:hAnsi="Courier New"/>
      </w:rPr>
    </w:lvl>
    <w:lvl w:ilvl="5" w:tplc="DF0EDB74">
      <w:start w:val="1"/>
      <w:numFmt w:val="bullet"/>
      <w:lvlText w:val=""/>
      <w:lvlJc w:val="left"/>
      <w:pPr>
        <w:ind w:left="4320" w:hanging="360"/>
      </w:pPr>
      <w:rPr>
        <w:rFonts w:hint="default" w:ascii="Wingdings" w:hAnsi="Wingdings"/>
      </w:rPr>
    </w:lvl>
    <w:lvl w:ilvl="6" w:tplc="8A2C2B8E">
      <w:start w:val="1"/>
      <w:numFmt w:val="bullet"/>
      <w:lvlText w:val=""/>
      <w:lvlJc w:val="left"/>
      <w:pPr>
        <w:ind w:left="5040" w:hanging="360"/>
      </w:pPr>
      <w:rPr>
        <w:rFonts w:hint="default" w:ascii="Symbol" w:hAnsi="Symbol"/>
      </w:rPr>
    </w:lvl>
    <w:lvl w:ilvl="7" w:tplc="692415D8">
      <w:start w:val="1"/>
      <w:numFmt w:val="bullet"/>
      <w:lvlText w:val="o"/>
      <w:lvlJc w:val="left"/>
      <w:pPr>
        <w:ind w:left="5760" w:hanging="360"/>
      </w:pPr>
      <w:rPr>
        <w:rFonts w:hint="default" w:ascii="Courier New" w:hAnsi="Courier New"/>
      </w:rPr>
    </w:lvl>
    <w:lvl w:ilvl="8" w:tplc="467ECE40">
      <w:start w:val="1"/>
      <w:numFmt w:val="bullet"/>
      <w:lvlText w:val=""/>
      <w:lvlJc w:val="left"/>
      <w:pPr>
        <w:ind w:left="6480" w:hanging="360"/>
      </w:pPr>
      <w:rPr>
        <w:rFonts w:hint="default" w:ascii="Wingdings" w:hAnsi="Wingdings"/>
      </w:rPr>
    </w:lvl>
  </w:abstractNum>
  <w:abstractNum w:abstractNumId="19" w15:restartNumberingAfterBreak="0">
    <w:nsid w:val="3AB173A1"/>
    <w:multiLevelType w:val="hybridMultilevel"/>
    <w:tmpl w:val="0B367F08"/>
    <w:lvl w:ilvl="0" w:tplc="C3902414">
      <w:start w:val="1"/>
      <w:numFmt w:val="bullet"/>
      <w:lvlText w:val=""/>
      <w:lvlJc w:val="left"/>
      <w:pPr>
        <w:ind w:left="720" w:hanging="360"/>
      </w:pPr>
      <w:rPr>
        <w:rFonts w:hint="default" w:ascii="Symbol" w:hAnsi="Symbol"/>
      </w:rPr>
    </w:lvl>
    <w:lvl w:ilvl="1" w:tplc="6F661DC4">
      <w:start w:val="1"/>
      <w:numFmt w:val="bullet"/>
      <w:lvlText w:val="o"/>
      <w:lvlJc w:val="left"/>
      <w:pPr>
        <w:ind w:left="1440" w:hanging="360"/>
      </w:pPr>
      <w:rPr>
        <w:rFonts w:hint="default" w:ascii="Courier New" w:hAnsi="Courier New"/>
      </w:rPr>
    </w:lvl>
    <w:lvl w:ilvl="2" w:tplc="62B66DC6">
      <w:start w:val="1"/>
      <w:numFmt w:val="bullet"/>
      <w:lvlText w:val=""/>
      <w:lvlJc w:val="left"/>
      <w:pPr>
        <w:ind w:left="2160" w:hanging="360"/>
      </w:pPr>
      <w:rPr>
        <w:rFonts w:hint="default" w:ascii="Wingdings" w:hAnsi="Wingdings"/>
      </w:rPr>
    </w:lvl>
    <w:lvl w:ilvl="3" w:tplc="B0FAF6A8">
      <w:start w:val="1"/>
      <w:numFmt w:val="bullet"/>
      <w:lvlText w:val=""/>
      <w:lvlJc w:val="left"/>
      <w:pPr>
        <w:ind w:left="2880" w:hanging="360"/>
      </w:pPr>
      <w:rPr>
        <w:rFonts w:hint="default" w:ascii="Symbol" w:hAnsi="Symbol"/>
      </w:rPr>
    </w:lvl>
    <w:lvl w:ilvl="4" w:tplc="1ED89ED2">
      <w:start w:val="1"/>
      <w:numFmt w:val="bullet"/>
      <w:lvlText w:val="o"/>
      <w:lvlJc w:val="left"/>
      <w:pPr>
        <w:ind w:left="3600" w:hanging="360"/>
      </w:pPr>
      <w:rPr>
        <w:rFonts w:hint="default" w:ascii="Courier New" w:hAnsi="Courier New"/>
      </w:rPr>
    </w:lvl>
    <w:lvl w:ilvl="5" w:tplc="56405910">
      <w:start w:val="1"/>
      <w:numFmt w:val="bullet"/>
      <w:lvlText w:val=""/>
      <w:lvlJc w:val="left"/>
      <w:pPr>
        <w:ind w:left="4320" w:hanging="360"/>
      </w:pPr>
      <w:rPr>
        <w:rFonts w:hint="default" w:ascii="Wingdings" w:hAnsi="Wingdings"/>
      </w:rPr>
    </w:lvl>
    <w:lvl w:ilvl="6" w:tplc="320EBFEA">
      <w:start w:val="1"/>
      <w:numFmt w:val="bullet"/>
      <w:lvlText w:val=""/>
      <w:lvlJc w:val="left"/>
      <w:pPr>
        <w:ind w:left="5040" w:hanging="360"/>
      </w:pPr>
      <w:rPr>
        <w:rFonts w:hint="default" w:ascii="Symbol" w:hAnsi="Symbol"/>
      </w:rPr>
    </w:lvl>
    <w:lvl w:ilvl="7" w:tplc="20DAA81E">
      <w:start w:val="1"/>
      <w:numFmt w:val="bullet"/>
      <w:lvlText w:val="o"/>
      <w:lvlJc w:val="left"/>
      <w:pPr>
        <w:ind w:left="5760" w:hanging="360"/>
      </w:pPr>
      <w:rPr>
        <w:rFonts w:hint="default" w:ascii="Courier New" w:hAnsi="Courier New"/>
      </w:rPr>
    </w:lvl>
    <w:lvl w:ilvl="8" w:tplc="06C86E94">
      <w:start w:val="1"/>
      <w:numFmt w:val="bullet"/>
      <w:lvlText w:val=""/>
      <w:lvlJc w:val="left"/>
      <w:pPr>
        <w:ind w:left="6480" w:hanging="360"/>
      </w:pPr>
      <w:rPr>
        <w:rFonts w:hint="default" w:ascii="Wingdings" w:hAnsi="Wingdings"/>
      </w:rPr>
    </w:lvl>
  </w:abstractNum>
  <w:abstractNum w:abstractNumId="20" w15:restartNumberingAfterBreak="0">
    <w:nsid w:val="487A454E"/>
    <w:multiLevelType w:val="hybridMultilevel"/>
    <w:tmpl w:val="FD404C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4B9B44F5"/>
    <w:multiLevelType w:val="hybridMultilevel"/>
    <w:tmpl w:val="1F0092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F385BCB"/>
    <w:multiLevelType w:val="hybridMultilevel"/>
    <w:tmpl w:val="E4701874"/>
    <w:lvl w:ilvl="0" w:tplc="08090001">
      <w:start w:val="1"/>
      <w:numFmt w:val="bullet"/>
      <w:lvlText w:val=""/>
      <w:lvlJc w:val="left"/>
      <w:pPr>
        <w:ind w:left="360" w:hanging="360"/>
      </w:pPr>
      <w:rPr>
        <w:rFonts w:hint="default" w:ascii="Symbol" w:hAnsi="Symbol"/>
      </w:rPr>
    </w:lvl>
    <w:lvl w:ilvl="1" w:tplc="2F7C13CE">
      <w:numFmt w:val="bullet"/>
      <w:lvlText w:val="•"/>
      <w:lvlJc w:val="left"/>
      <w:pPr>
        <w:ind w:left="1800" w:hanging="720"/>
      </w:pPr>
      <w:rPr>
        <w:rFonts w:hint="default" w:ascii="Calibri Light" w:hAnsi="Calibri Light" w:cs="Calibri Light" w:eastAsiaTheme="minorEastAsia"/>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51AC354C"/>
    <w:multiLevelType w:val="hybridMultilevel"/>
    <w:tmpl w:val="83E8C14A"/>
    <w:lvl w:ilvl="0" w:tplc="E994940A">
      <w:start w:val="1"/>
      <w:numFmt w:val="bullet"/>
      <w:lvlText w:val=""/>
      <w:lvlJc w:val="left"/>
      <w:pPr>
        <w:ind w:left="720" w:hanging="360"/>
      </w:pPr>
      <w:rPr>
        <w:rFonts w:hint="default" w:ascii="Symbol" w:hAnsi="Symbol"/>
      </w:rPr>
    </w:lvl>
    <w:lvl w:ilvl="1" w:tplc="EED64206">
      <w:start w:val="1"/>
      <w:numFmt w:val="bullet"/>
      <w:lvlText w:val="o"/>
      <w:lvlJc w:val="left"/>
      <w:pPr>
        <w:ind w:left="1440" w:hanging="360"/>
      </w:pPr>
      <w:rPr>
        <w:rFonts w:hint="default" w:ascii="Courier New" w:hAnsi="Courier New"/>
      </w:rPr>
    </w:lvl>
    <w:lvl w:ilvl="2" w:tplc="387691AC">
      <w:start w:val="1"/>
      <w:numFmt w:val="bullet"/>
      <w:lvlText w:val=""/>
      <w:lvlJc w:val="left"/>
      <w:pPr>
        <w:ind w:left="2160" w:hanging="360"/>
      </w:pPr>
      <w:rPr>
        <w:rFonts w:hint="default" w:ascii="Wingdings" w:hAnsi="Wingdings"/>
      </w:rPr>
    </w:lvl>
    <w:lvl w:ilvl="3" w:tplc="F4982C1E">
      <w:start w:val="1"/>
      <w:numFmt w:val="bullet"/>
      <w:lvlText w:val=""/>
      <w:lvlJc w:val="left"/>
      <w:pPr>
        <w:ind w:left="2880" w:hanging="360"/>
      </w:pPr>
      <w:rPr>
        <w:rFonts w:hint="default" w:ascii="Symbol" w:hAnsi="Symbol"/>
      </w:rPr>
    </w:lvl>
    <w:lvl w:ilvl="4" w:tplc="D43E0424">
      <w:start w:val="1"/>
      <w:numFmt w:val="bullet"/>
      <w:lvlText w:val="o"/>
      <w:lvlJc w:val="left"/>
      <w:pPr>
        <w:ind w:left="3600" w:hanging="360"/>
      </w:pPr>
      <w:rPr>
        <w:rFonts w:hint="default" w:ascii="Courier New" w:hAnsi="Courier New"/>
      </w:rPr>
    </w:lvl>
    <w:lvl w:ilvl="5" w:tplc="4AF89E0A">
      <w:start w:val="1"/>
      <w:numFmt w:val="bullet"/>
      <w:lvlText w:val=""/>
      <w:lvlJc w:val="left"/>
      <w:pPr>
        <w:ind w:left="4320" w:hanging="360"/>
      </w:pPr>
      <w:rPr>
        <w:rFonts w:hint="default" w:ascii="Wingdings" w:hAnsi="Wingdings"/>
      </w:rPr>
    </w:lvl>
    <w:lvl w:ilvl="6" w:tplc="7BFAB134">
      <w:start w:val="1"/>
      <w:numFmt w:val="bullet"/>
      <w:lvlText w:val=""/>
      <w:lvlJc w:val="left"/>
      <w:pPr>
        <w:ind w:left="5040" w:hanging="360"/>
      </w:pPr>
      <w:rPr>
        <w:rFonts w:hint="default" w:ascii="Symbol" w:hAnsi="Symbol"/>
      </w:rPr>
    </w:lvl>
    <w:lvl w:ilvl="7" w:tplc="B06A89C8">
      <w:start w:val="1"/>
      <w:numFmt w:val="bullet"/>
      <w:lvlText w:val="o"/>
      <w:lvlJc w:val="left"/>
      <w:pPr>
        <w:ind w:left="5760" w:hanging="360"/>
      </w:pPr>
      <w:rPr>
        <w:rFonts w:hint="default" w:ascii="Courier New" w:hAnsi="Courier New"/>
      </w:rPr>
    </w:lvl>
    <w:lvl w:ilvl="8" w:tplc="664CC8AA">
      <w:start w:val="1"/>
      <w:numFmt w:val="bullet"/>
      <w:lvlText w:val=""/>
      <w:lvlJc w:val="left"/>
      <w:pPr>
        <w:ind w:left="6480" w:hanging="360"/>
      </w:pPr>
      <w:rPr>
        <w:rFonts w:hint="default" w:ascii="Wingdings" w:hAnsi="Wingdings"/>
      </w:rPr>
    </w:lvl>
  </w:abstractNum>
  <w:abstractNum w:abstractNumId="24" w15:restartNumberingAfterBreak="0">
    <w:nsid w:val="51E63952"/>
    <w:multiLevelType w:val="hybridMultilevel"/>
    <w:tmpl w:val="A7AC0A10"/>
    <w:lvl w:ilvl="0" w:tplc="496AC86C">
      <w:start w:val="1"/>
      <w:numFmt w:val="bullet"/>
      <w:lvlText w:val="·"/>
      <w:lvlJc w:val="left"/>
      <w:pPr>
        <w:ind w:left="720" w:hanging="360"/>
      </w:pPr>
      <w:rPr>
        <w:rFonts w:hint="default" w:ascii="Symbol" w:hAnsi="Symbol"/>
      </w:rPr>
    </w:lvl>
    <w:lvl w:ilvl="1" w:tplc="7F3A4184">
      <w:start w:val="1"/>
      <w:numFmt w:val="bullet"/>
      <w:lvlText w:val="o"/>
      <w:lvlJc w:val="left"/>
      <w:pPr>
        <w:ind w:left="1440" w:hanging="360"/>
      </w:pPr>
      <w:rPr>
        <w:rFonts w:hint="default" w:ascii="Courier New" w:hAnsi="Courier New"/>
      </w:rPr>
    </w:lvl>
    <w:lvl w:ilvl="2" w:tplc="EC38D9B6">
      <w:start w:val="1"/>
      <w:numFmt w:val="bullet"/>
      <w:lvlText w:val=""/>
      <w:lvlJc w:val="left"/>
      <w:pPr>
        <w:ind w:left="2160" w:hanging="360"/>
      </w:pPr>
      <w:rPr>
        <w:rFonts w:hint="default" w:ascii="Wingdings" w:hAnsi="Wingdings"/>
      </w:rPr>
    </w:lvl>
    <w:lvl w:ilvl="3" w:tplc="B4883B42">
      <w:start w:val="1"/>
      <w:numFmt w:val="bullet"/>
      <w:lvlText w:val=""/>
      <w:lvlJc w:val="left"/>
      <w:pPr>
        <w:ind w:left="2880" w:hanging="360"/>
      </w:pPr>
      <w:rPr>
        <w:rFonts w:hint="default" w:ascii="Symbol" w:hAnsi="Symbol"/>
      </w:rPr>
    </w:lvl>
    <w:lvl w:ilvl="4" w:tplc="C87CC4D2">
      <w:start w:val="1"/>
      <w:numFmt w:val="bullet"/>
      <w:lvlText w:val="o"/>
      <w:lvlJc w:val="left"/>
      <w:pPr>
        <w:ind w:left="3600" w:hanging="360"/>
      </w:pPr>
      <w:rPr>
        <w:rFonts w:hint="default" w:ascii="Courier New" w:hAnsi="Courier New"/>
      </w:rPr>
    </w:lvl>
    <w:lvl w:ilvl="5" w:tplc="402E905A">
      <w:start w:val="1"/>
      <w:numFmt w:val="bullet"/>
      <w:lvlText w:val=""/>
      <w:lvlJc w:val="left"/>
      <w:pPr>
        <w:ind w:left="4320" w:hanging="360"/>
      </w:pPr>
      <w:rPr>
        <w:rFonts w:hint="default" w:ascii="Wingdings" w:hAnsi="Wingdings"/>
      </w:rPr>
    </w:lvl>
    <w:lvl w:ilvl="6" w:tplc="5F98BC1C">
      <w:start w:val="1"/>
      <w:numFmt w:val="bullet"/>
      <w:lvlText w:val=""/>
      <w:lvlJc w:val="left"/>
      <w:pPr>
        <w:ind w:left="5040" w:hanging="360"/>
      </w:pPr>
      <w:rPr>
        <w:rFonts w:hint="default" w:ascii="Symbol" w:hAnsi="Symbol"/>
      </w:rPr>
    </w:lvl>
    <w:lvl w:ilvl="7" w:tplc="029088FA">
      <w:start w:val="1"/>
      <w:numFmt w:val="bullet"/>
      <w:lvlText w:val="o"/>
      <w:lvlJc w:val="left"/>
      <w:pPr>
        <w:ind w:left="5760" w:hanging="360"/>
      </w:pPr>
      <w:rPr>
        <w:rFonts w:hint="default" w:ascii="Courier New" w:hAnsi="Courier New"/>
      </w:rPr>
    </w:lvl>
    <w:lvl w:ilvl="8" w:tplc="6FEAC6F4">
      <w:start w:val="1"/>
      <w:numFmt w:val="bullet"/>
      <w:lvlText w:val=""/>
      <w:lvlJc w:val="left"/>
      <w:pPr>
        <w:ind w:left="6480" w:hanging="360"/>
      </w:pPr>
      <w:rPr>
        <w:rFonts w:hint="default" w:ascii="Wingdings" w:hAnsi="Wingdings"/>
      </w:rPr>
    </w:lvl>
  </w:abstractNum>
  <w:abstractNum w:abstractNumId="25" w15:restartNumberingAfterBreak="0">
    <w:nsid w:val="52F9C97D"/>
    <w:multiLevelType w:val="hybridMultilevel"/>
    <w:tmpl w:val="BC9C2788"/>
    <w:lvl w:ilvl="0" w:tplc="DC4C0FA2">
      <w:start w:val="1"/>
      <w:numFmt w:val="bullet"/>
      <w:lvlText w:val=""/>
      <w:lvlJc w:val="left"/>
      <w:pPr>
        <w:ind w:left="720" w:hanging="360"/>
      </w:pPr>
      <w:rPr>
        <w:rFonts w:hint="default" w:ascii="Symbol" w:hAnsi="Symbol"/>
      </w:rPr>
    </w:lvl>
    <w:lvl w:ilvl="1" w:tplc="330EF382">
      <w:start w:val="1"/>
      <w:numFmt w:val="bullet"/>
      <w:lvlText w:val="o"/>
      <w:lvlJc w:val="left"/>
      <w:pPr>
        <w:ind w:left="1440" w:hanging="360"/>
      </w:pPr>
      <w:rPr>
        <w:rFonts w:hint="default" w:ascii="Courier New" w:hAnsi="Courier New"/>
      </w:rPr>
    </w:lvl>
    <w:lvl w:ilvl="2" w:tplc="8882594E">
      <w:start w:val="1"/>
      <w:numFmt w:val="bullet"/>
      <w:lvlText w:val=""/>
      <w:lvlJc w:val="left"/>
      <w:pPr>
        <w:ind w:left="2160" w:hanging="360"/>
      </w:pPr>
      <w:rPr>
        <w:rFonts w:hint="default" w:ascii="Wingdings" w:hAnsi="Wingdings"/>
      </w:rPr>
    </w:lvl>
    <w:lvl w:ilvl="3" w:tplc="95FC72E4">
      <w:start w:val="1"/>
      <w:numFmt w:val="bullet"/>
      <w:lvlText w:val=""/>
      <w:lvlJc w:val="left"/>
      <w:pPr>
        <w:ind w:left="2880" w:hanging="360"/>
      </w:pPr>
      <w:rPr>
        <w:rFonts w:hint="default" w:ascii="Symbol" w:hAnsi="Symbol"/>
      </w:rPr>
    </w:lvl>
    <w:lvl w:ilvl="4" w:tplc="01F0C474">
      <w:start w:val="1"/>
      <w:numFmt w:val="bullet"/>
      <w:lvlText w:val="o"/>
      <w:lvlJc w:val="left"/>
      <w:pPr>
        <w:ind w:left="3600" w:hanging="360"/>
      </w:pPr>
      <w:rPr>
        <w:rFonts w:hint="default" w:ascii="Courier New" w:hAnsi="Courier New"/>
      </w:rPr>
    </w:lvl>
    <w:lvl w:ilvl="5" w:tplc="4E60340A">
      <w:start w:val="1"/>
      <w:numFmt w:val="bullet"/>
      <w:lvlText w:val=""/>
      <w:lvlJc w:val="left"/>
      <w:pPr>
        <w:ind w:left="4320" w:hanging="360"/>
      </w:pPr>
      <w:rPr>
        <w:rFonts w:hint="default" w:ascii="Wingdings" w:hAnsi="Wingdings"/>
      </w:rPr>
    </w:lvl>
    <w:lvl w:ilvl="6" w:tplc="EC32FCF8">
      <w:start w:val="1"/>
      <w:numFmt w:val="bullet"/>
      <w:lvlText w:val=""/>
      <w:lvlJc w:val="left"/>
      <w:pPr>
        <w:ind w:left="5040" w:hanging="360"/>
      </w:pPr>
      <w:rPr>
        <w:rFonts w:hint="default" w:ascii="Symbol" w:hAnsi="Symbol"/>
      </w:rPr>
    </w:lvl>
    <w:lvl w:ilvl="7" w:tplc="6468881A">
      <w:start w:val="1"/>
      <w:numFmt w:val="bullet"/>
      <w:lvlText w:val="o"/>
      <w:lvlJc w:val="left"/>
      <w:pPr>
        <w:ind w:left="5760" w:hanging="360"/>
      </w:pPr>
      <w:rPr>
        <w:rFonts w:hint="default" w:ascii="Courier New" w:hAnsi="Courier New"/>
      </w:rPr>
    </w:lvl>
    <w:lvl w:ilvl="8" w:tplc="C6F419EC">
      <w:start w:val="1"/>
      <w:numFmt w:val="bullet"/>
      <w:lvlText w:val=""/>
      <w:lvlJc w:val="left"/>
      <w:pPr>
        <w:ind w:left="6480" w:hanging="360"/>
      </w:pPr>
      <w:rPr>
        <w:rFonts w:hint="default" w:ascii="Wingdings" w:hAnsi="Wingdings"/>
      </w:rPr>
    </w:lvl>
  </w:abstractNum>
  <w:abstractNum w:abstractNumId="26" w15:restartNumberingAfterBreak="0">
    <w:nsid w:val="56D31563"/>
    <w:multiLevelType w:val="hybridMultilevel"/>
    <w:tmpl w:val="5A562F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57DF6827"/>
    <w:multiLevelType w:val="hybridMultilevel"/>
    <w:tmpl w:val="A37C5E66"/>
    <w:lvl w:ilvl="0" w:tplc="01325398">
      <w:start w:val="1"/>
      <w:numFmt w:val="bullet"/>
      <w:lvlText w:val=""/>
      <w:lvlJc w:val="left"/>
      <w:pPr>
        <w:ind w:left="720" w:hanging="360"/>
      </w:pPr>
      <w:rPr>
        <w:rFonts w:hint="default" w:ascii="Symbol" w:hAnsi="Symbol"/>
      </w:rPr>
    </w:lvl>
    <w:lvl w:ilvl="1" w:tplc="7E12D66C">
      <w:start w:val="1"/>
      <w:numFmt w:val="bullet"/>
      <w:lvlText w:val="o"/>
      <w:lvlJc w:val="left"/>
      <w:pPr>
        <w:ind w:left="1440" w:hanging="360"/>
      </w:pPr>
      <w:rPr>
        <w:rFonts w:hint="default" w:ascii="Courier New" w:hAnsi="Courier New"/>
      </w:rPr>
    </w:lvl>
    <w:lvl w:ilvl="2" w:tplc="856C1C0C">
      <w:start w:val="1"/>
      <w:numFmt w:val="bullet"/>
      <w:lvlText w:val=""/>
      <w:lvlJc w:val="left"/>
      <w:pPr>
        <w:ind w:left="2160" w:hanging="360"/>
      </w:pPr>
      <w:rPr>
        <w:rFonts w:hint="default" w:ascii="Wingdings" w:hAnsi="Wingdings"/>
      </w:rPr>
    </w:lvl>
    <w:lvl w:ilvl="3" w:tplc="51489B04">
      <w:start w:val="1"/>
      <w:numFmt w:val="bullet"/>
      <w:lvlText w:val=""/>
      <w:lvlJc w:val="left"/>
      <w:pPr>
        <w:ind w:left="2880" w:hanging="360"/>
      </w:pPr>
      <w:rPr>
        <w:rFonts w:hint="default" w:ascii="Symbol" w:hAnsi="Symbol"/>
      </w:rPr>
    </w:lvl>
    <w:lvl w:ilvl="4" w:tplc="673AA484">
      <w:start w:val="1"/>
      <w:numFmt w:val="bullet"/>
      <w:lvlText w:val="o"/>
      <w:lvlJc w:val="left"/>
      <w:pPr>
        <w:ind w:left="3600" w:hanging="360"/>
      </w:pPr>
      <w:rPr>
        <w:rFonts w:hint="default" w:ascii="Courier New" w:hAnsi="Courier New"/>
      </w:rPr>
    </w:lvl>
    <w:lvl w:ilvl="5" w:tplc="FF8646BE">
      <w:start w:val="1"/>
      <w:numFmt w:val="bullet"/>
      <w:lvlText w:val=""/>
      <w:lvlJc w:val="left"/>
      <w:pPr>
        <w:ind w:left="4320" w:hanging="360"/>
      </w:pPr>
      <w:rPr>
        <w:rFonts w:hint="default" w:ascii="Wingdings" w:hAnsi="Wingdings"/>
      </w:rPr>
    </w:lvl>
    <w:lvl w:ilvl="6" w:tplc="4A68CF50">
      <w:start w:val="1"/>
      <w:numFmt w:val="bullet"/>
      <w:lvlText w:val=""/>
      <w:lvlJc w:val="left"/>
      <w:pPr>
        <w:ind w:left="5040" w:hanging="360"/>
      </w:pPr>
      <w:rPr>
        <w:rFonts w:hint="default" w:ascii="Symbol" w:hAnsi="Symbol"/>
      </w:rPr>
    </w:lvl>
    <w:lvl w:ilvl="7" w:tplc="C570CDF8">
      <w:start w:val="1"/>
      <w:numFmt w:val="bullet"/>
      <w:lvlText w:val="o"/>
      <w:lvlJc w:val="left"/>
      <w:pPr>
        <w:ind w:left="5760" w:hanging="360"/>
      </w:pPr>
      <w:rPr>
        <w:rFonts w:hint="default" w:ascii="Courier New" w:hAnsi="Courier New"/>
      </w:rPr>
    </w:lvl>
    <w:lvl w:ilvl="8" w:tplc="5BB24692">
      <w:start w:val="1"/>
      <w:numFmt w:val="bullet"/>
      <w:lvlText w:val=""/>
      <w:lvlJc w:val="left"/>
      <w:pPr>
        <w:ind w:left="6480" w:hanging="360"/>
      </w:pPr>
      <w:rPr>
        <w:rFonts w:hint="default" w:ascii="Wingdings" w:hAnsi="Wingdings"/>
      </w:rPr>
    </w:lvl>
  </w:abstractNum>
  <w:abstractNum w:abstractNumId="28" w15:restartNumberingAfterBreak="0">
    <w:nsid w:val="592F6819"/>
    <w:multiLevelType w:val="hybridMultilevel"/>
    <w:tmpl w:val="FB3CBAA6"/>
    <w:lvl w:ilvl="0" w:tplc="F09C1BE2">
      <w:start w:val="1"/>
      <w:numFmt w:val="decimal"/>
      <w:lvlText w:val="%1."/>
      <w:lvlJc w:val="left"/>
      <w:pPr>
        <w:ind w:left="720" w:hanging="360"/>
      </w:pPr>
    </w:lvl>
    <w:lvl w:ilvl="1" w:tplc="33B87140">
      <w:start w:val="1"/>
      <w:numFmt w:val="lowerLetter"/>
      <w:lvlText w:val="%2."/>
      <w:lvlJc w:val="left"/>
      <w:pPr>
        <w:ind w:left="1440" w:hanging="360"/>
      </w:pPr>
    </w:lvl>
    <w:lvl w:ilvl="2" w:tplc="3AB226D2">
      <w:start w:val="1"/>
      <w:numFmt w:val="lowerRoman"/>
      <w:lvlText w:val="%3."/>
      <w:lvlJc w:val="right"/>
      <w:pPr>
        <w:ind w:left="2160" w:hanging="180"/>
      </w:pPr>
    </w:lvl>
    <w:lvl w:ilvl="3" w:tplc="B6E4B626">
      <w:start w:val="1"/>
      <w:numFmt w:val="decimal"/>
      <w:lvlText w:val="%4."/>
      <w:lvlJc w:val="left"/>
      <w:pPr>
        <w:ind w:left="2880" w:hanging="360"/>
      </w:pPr>
    </w:lvl>
    <w:lvl w:ilvl="4" w:tplc="5BA67022">
      <w:start w:val="1"/>
      <w:numFmt w:val="lowerLetter"/>
      <w:lvlText w:val="%5."/>
      <w:lvlJc w:val="left"/>
      <w:pPr>
        <w:ind w:left="3600" w:hanging="360"/>
      </w:pPr>
    </w:lvl>
    <w:lvl w:ilvl="5" w:tplc="42366024">
      <w:start w:val="1"/>
      <w:numFmt w:val="lowerRoman"/>
      <w:lvlText w:val="%6."/>
      <w:lvlJc w:val="right"/>
      <w:pPr>
        <w:ind w:left="4320" w:hanging="180"/>
      </w:pPr>
    </w:lvl>
    <w:lvl w:ilvl="6" w:tplc="C85AD0F8">
      <w:start w:val="1"/>
      <w:numFmt w:val="decimal"/>
      <w:lvlText w:val="%7."/>
      <w:lvlJc w:val="left"/>
      <w:pPr>
        <w:ind w:left="5040" w:hanging="360"/>
      </w:pPr>
    </w:lvl>
    <w:lvl w:ilvl="7" w:tplc="2F507902">
      <w:start w:val="1"/>
      <w:numFmt w:val="lowerLetter"/>
      <w:lvlText w:val="%8."/>
      <w:lvlJc w:val="left"/>
      <w:pPr>
        <w:ind w:left="5760" w:hanging="360"/>
      </w:pPr>
    </w:lvl>
    <w:lvl w:ilvl="8" w:tplc="D04467A4">
      <w:start w:val="1"/>
      <w:numFmt w:val="lowerRoman"/>
      <w:lvlText w:val="%9."/>
      <w:lvlJc w:val="right"/>
      <w:pPr>
        <w:ind w:left="6480" w:hanging="180"/>
      </w:pPr>
    </w:lvl>
  </w:abstractNum>
  <w:abstractNum w:abstractNumId="29" w15:restartNumberingAfterBreak="0">
    <w:nsid w:val="5F230A39"/>
    <w:multiLevelType w:val="hybridMultilevel"/>
    <w:tmpl w:val="E1145B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601824DE"/>
    <w:multiLevelType w:val="hybridMultilevel"/>
    <w:tmpl w:val="549EBED0"/>
    <w:lvl w:ilvl="0" w:tplc="D52EE92A">
      <w:start w:val="1"/>
      <w:numFmt w:val="bullet"/>
      <w:lvlText w:val="·"/>
      <w:lvlJc w:val="left"/>
      <w:pPr>
        <w:ind w:left="720" w:hanging="360"/>
      </w:pPr>
      <w:rPr>
        <w:rFonts w:hint="default" w:ascii="Symbol" w:hAnsi="Symbol"/>
      </w:rPr>
    </w:lvl>
    <w:lvl w:ilvl="1" w:tplc="AE9076BC">
      <w:start w:val="1"/>
      <w:numFmt w:val="bullet"/>
      <w:lvlText w:val="o"/>
      <w:lvlJc w:val="left"/>
      <w:pPr>
        <w:ind w:left="1440" w:hanging="360"/>
      </w:pPr>
      <w:rPr>
        <w:rFonts w:hint="default" w:ascii="Courier New" w:hAnsi="Courier New"/>
      </w:rPr>
    </w:lvl>
    <w:lvl w:ilvl="2" w:tplc="A5F2E802">
      <w:start w:val="1"/>
      <w:numFmt w:val="bullet"/>
      <w:lvlText w:val=""/>
      <w:lvlJc w:val="left"/>
      <w:pPr>
        <w:ind w:left="2160" w:hanging="360"/>
      </w:pPr>
      <w:rPr>
        <w:rFonts w:hint="default" w:ascii="Wingdings" w:hAnsi="Wingdings"/>
      </w:rPr>
    </w:lvl>
    <w:lvl w:ilvl="3" w:tplc="39365D4A">
      <w:start w:val="1"/>
      <w:numFmt w:val="bullet"/>
      <w:lvlText w:val=""/>
      <w:lvlJc w:val="left"/>
      <w:pPr>
        <w:ind w:left="2880" w:hanging="360"/>
      </w:pPr>
      <w:rPr>
        <w:rFonts w:hint="default" w:ascii="Symbol" w:hAnsi="Symbol"/>
      </w:rPr>
    </w:lvl>
    <w:lvl w:ilvl="4" w:tplc="58285F4E">
      <w:start w:val="1"/>
      <w:numFmt w:val="bullet"/>
      <w:lvlText w:val="o"/>
      <w:lvlJc w:val="left"/>
      <w:pPr>
        <w:ind w:left="3600" w:hanging="360"/>
      </w:pPr>
      <w:rPr>
        <w:rFonts w:hint="default" w:ascii="Courier New" w:hAnsi="Courier New"/>
      </w:rPr>
    </w:lvl>
    <w:lvl w:ilvl="5" w:tplc="AFD4D8D0">
      <w:start w:val="1"/>
      <w:numFmt w:val="bullet"/>
      <w:lvlText w:val=""/>
      <w:lvlJc w:val="left"/>
      <w:pPr>
        <w:ind w:left="4320" w:hanging="360"/>
      </w:pPr>
      <w:rPr>
        <w:rFonts w:hint="default" w:ascii="Wingdings" w:hAnsi="Wingdings"/>
      </w:rPr>
    </w:lvl>
    <w:lvl w:ilvl="6" w:tplc="2D42BF1C">
      <w:start w:val="1"/>
      <w:numFmt w:val="bullet"/>
      <w:lvlText w:val=""/>
      <w:lvlJc w:val="left"/>
      <w:pPr>
        <w:ind w:left="5040" w:hanging="360"/>
      </w:pPr>
      <w:rPr>
        <w:rFonts w:hint="default" w:ascii="Symbol" w:hAnsi="Symbol"/>
      </w:rPr>
    </w:lvl>
    <w:lvl w:ilvl="7" w:tplc="0EA41638">
      <w:start w:val="1"/>
      <w:numFmt w:val="bullet"/>
      <w:lvlText w:val="o"/>
      <w:lvlJc w:val="left"/>
      <w:pPr>
        <w:ind w:left="5760" w:hanging="360"/>
      </w:pPr>
      <w:rPr>
        <w:rFonts w:hint="default" w:ascii="Courier New" w:hAnsi="Courier New"/>
      </w:rPr>
    </w:lvl>
    <w:lvl w:ilvl="8" w:tplc="D23CC222">
      <w:start w:val="1"/>
      <w:numFmt w:val="bullet"/>
      <w:lvlText w:val=""/>
      <w:lvlJc w:val="left"/>
      <w:pPr>
        <w:ind w:left="6480" w:hanging="360"/>
      </w:pPr>
      <w:rPr>
        <w:rFonts w:hint="default" w:ascii="Wingdings" w:hAnsi="Wingdings"/>
      </w:rPr>
    </w:lvl>
  </w:abstractNum>
  <w:abstractNum w:abstractNumId="31" w15:restartNumberingAfterBreak="0">
    <w:nsid w:val="628115E3"/>
    <w:multiLevelType w:val="hybridMultilevel"/>
    <w:tmpl w:val="56EAD130"/>
    <w:lvl w:ilvl="0" w:tplc="33000ABC">
      <w:start w:val="1"/>
      <w:numFmt w:val="bullet"/>
      <w:lvlText w:val=""/>
      <w:lvlJc w:val="left"/>
      <w:pPr>
        <w:ind w:left="720" w:hanging="360"/>
      </w:pPr>
      <w:rPr>
        <w:rFonts w:hint="default" w:ascii="Symbol" w:hAnsi="Symbol"/>
      </w:rPr>
    </w:lvl>
    <w:lvl w:ilvl="1" w:tplc="4DA062C4">
      <w:start w:val="1"/>
      <w:numFmt w:val="bullet"/>
      <w:lvlText w:val="o"/>
      <w:lvlJc w:val="left"/>
      <w:pPr>
        <w:ind w:left="1440" w:hanging="360"/>
      </w:pPr>
      <w:rPr>
        <w:rFonts w:hint="default" w:ascii="Courier New" w:hAnsi="Courier New"/>
      </w:rPr>
    </w:lvl>
    <w:lvl w:ilvl="2" w:tplc="8A8A6E2E">
      <w:start w:val="1"/>
      <w:numFmt w:val="bullet"/>
      <w:lvlText w:val=""/>
      <w:lvlJc w:val="left"/>
      <w:pPr>
        <w:ind w:left="2160" w:hanging="360"/>
      </w:pPr>
      <w:rPr>
        <w:rFonts w:hint="default" w:ascii="Wingdings" w:hAnsi="Wingdings"/>
      </w:rPr>
    </w:lvl>
    <w:lvl w:ilvl="3" w:tplc="3558EDE6">
      <w:start w:val="1"/>
      <w:numFmt w:val="bullet"/>
      <w:lvlText w:val=""/>
      <w:lvlJc w:val="left"/>
      <w:pPr>
        <w:ind w:left="2880" w:hanging="360"/>
      </w:pPr>
      <w:rPr>
        <w:rFonts w:hint="default" w:ascii="Symbol" w:hAnsi="Symbol"/>
      </w:rPr>
    </w:lvl>
    <w:lvl w:ilvl="4" w:tplc="31527A22">
      <w:start w:val="1"/>
      <w:numFmt w:val="bullet"/>
      <w:lvlText w:val="o"/>
      <w:lvlJc w:val="left"/>
      <w:pPr>
        <w:ind w:left="3600" w:hanging="360"/>
      </w:pPr>
      <w:rPr>
        <w:rFonts w:hint="default" w:ascii="Courier New" w:hAnsi="Courier New"/>
      </w:rPr>
    </w:lvl>
    <w:lvl w:ilvl="5" w:tplc="1026F9FA">
      <w:start w:val="1"/>
      <w:numFmt w:val="bullet"/>
      <w:lvlText w:val=""/>
      <w:lvlJc w:val="left"/>
      <w:pPr>
        <w:ind w:left="4320" w:hanging="360"/>
      </w:pPr>
      <w:rPr>
        <w:rFonts w:hint="default" w:ascii="Wingdings" w:hAnsi="Wingdings"/>
      </w:rPr>
    </w:lvl>
    <w:lvl w:ilvl="6" w:tplc="7DB60FD8">
      <w:start w:val="1"/>
      <w:numFmt w:val="bullet"/>
      <w:lvlText w:val=""/>
      <w:lvlJc w:val="left"/>
      <w:pPr>
        <w:ind w:left="5040" w:hanging="360"/>
      </w:pPr>
      <w:rPr>
        <w:rFonts w:hint="default" w:ascii="Symbol" w:hAnsi="Symbol"/>
      </w:rPr>
    </w:lvl>
    <w:lvl w:ilvl="7" w:tplc="1F5A1FCA">
      <w:start w:val="1"/>
      <w:numFmt w:val="bullet"/>
      <w:lvlText w:val="o"/>
      <w:lvlJc w:val="left"/>
      <w:pPr>
        <w:ind w:left="5760" w:hanging="360"/>
      </w:pPr>
      <w:rPr>
        <w:rFonts w:hint="default" w:ascii="Courier New" w:hAnsi="Courier New"/>
      </w:rPr>
    </w:lvl>
    <w:lvl w:ilvl="8" w:tplc="00BA2104">
      <w:start w:val="1"/>
      <w:numFmt w:val="bullet"/>
      <w:lvlText w:val=""/>
      <w:lvlJc w:val="left"/>
      <w:pPr>
        <w:ind w:left="6480" w:hanging="360"/>
      </w:pPr>
      <w:rPr>
        <w:rFonts w:hint="default" w:ascii="Wingdings" w:hAnsi="Wingdings"/>
      </w:rPr>
    </w:lvl>
  </w:abstractNum>
  <w:abstractNum w:abstractNumId="32" w15:restartNumberingAfterBreak="0">
    <w:nsid w:val="66575537"/>
    <w:multiLevelType w:val="hybridMultilevel"/>
    <w:tmpl w:val="EFC05A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66837FCD"/>
    <w:multiLevelType w:val="hybridMultilevel"/>
    <w:tmpl w:val="61B253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66CD1388"/>
    <w:multiLevelType w:val="hybridMultilevel"/>
    <w:tmpl w:val="9D22BB20"/>
    <w:lvl w:ilvl="0" w:tplc="357EA130">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773BB76"/>
    <w:multiLevelType w:val="hybridMultilevel"/>
    <w:tmpl w:val="4F249A5E"/>
    <w:lvl w:ilvl="0" w:tplc="706A0822">
      <w:start w:val="1"/>
      <w:numFmt w:val="bullet"/>
      <w:lvlText w:val=""/>
      <w:lvlJc w:val="left"/>
      <w:pPr>
        <w:ind w:left="720" w:hanging="360"/>
      </w:pPr>
      <w:rPr>
        <w:rFonts w:hint="default" w:ascii="Symbol" w:hAnsi="Symbol"/>
      </w:rPr>
    </w:lvl>
    <w:lvl w:ilvl="1" w:tplc="586EE5F0">
      <w:start w:val="1"/>
      <w:numFmt w:val="bullet"/>
      <w:lvlText w:val="o"/>
      <w:lvlJc w:val="left"/>
      <w:pPr>
        <w:ind w:left="1440" w:hanging="360"/>
      </w:pPr>
      <w:rPr>
        <w:rFonts w:hint="default" w:ascii="Courier New" w:hAnsi="Courier New"/>
      </w:rPr>
    </w:lvl>
    <w:lvl w:ilvl="2" w:tplc="D436D2C0">
      <w:start w:val="1"/>
      <w:numFmt w:val="bullet"/>
      <w:lvlText w:val=""/>
      <w:lvlJc w:val="left"/>
      <w:pPr>
        <w:ind w:left="2160" w:hanging="360"/>
      </w:pPr>
      <w:rPr>
        <w:rFonts w:hint="default" w:ascii="Wingdings" w:hAnsi="Wingdings"/>
      </w:rPr>
    </w:lvl>
    <w:lvl w:ilvl="3" w:tplc="8BCEE0B0">
      <w:start w:val="1"/>
      <w:numFmt w:val="bullet"/>
      <w:lvlText w:val=""/>
      <w:lvlJc w:val="left"/>
      <w:pPr>
        <w:ind w:left="2880" w:hanging="360"/>
      </w:pPr>
      <w:rPr>
        <w:rFonts w:hint="default" w:ascii="Symbol" w:hAnsi="Symbol"/>
      </w:rPr>
    </w:lvl>
    <w:lvl w:ilvl="4" w:tplc="6536598C">
      <w:start w:val="1"/>
      <w:numFmt w:val="bullet"/>
      <w:lvlText w:val="o"/>
      <w:lvlJc w:val="left"/>
      <w:pPr>
        <w:ind w:left="3600" w:hanging="360"/>
      </w:pPr>
      <w:rPr>
        <w:rFonts w:hint="default" w:ascii="Courier New" w:hAnsi="Courier New"/>
      </w:rPr>
    </w:lvl>
    <w:lvl w:ilvl="5" w:tplc="AEB61400">
      <w:start w:val="1"/>
      <w:numFmt w:val="bullet"/>
      <w:lvlText w:val=""/>
      <w:lvlJc w:val="left"/>
      <w:pPr>
        <w:ind w:left="4320" w:hanging="360"/>
      </w:pPr>
      <w:rPr>
        <w:rFonts w:hint="default" w:ascii="Wingdings" w:hAnsi="Wingdings"/>
      </w:rPr>
    </w:lvl>
    <w:lvl w:ilvl="6" w:tplc="8D04726A">
      <w:start w:val="1"/>
      <w:numFmt w:val="bullet"/>
      <w:lvlText w:val=""/>
      <w:lvlJc w:val="left"/>
      <w:pPr>
        <w:ind w:left="5040" w:hanging="360"/>
      </w:pPr>
      <w:rPr>
        <w:rFonts w:hint="default" w:ascii="Symbol" w:hAnsi="Symbol"/>
      </w:rPr>
    </w:lvl>
    <w:lvl w:ilvl="7" w:tplc="CD2809A4">
      <w:start w:val="1"/>
      <w:numFmt w:val="bullet"/>
      <w:lvlText w:val="o"/>
      <w:lvlJc w:val="left"/>
      <w:pPr>
        <w:ind w:left="5760" w:hanging="360"/>
      </w:pPr>
      <w:rPr>
        <w:rFonts w:hint="default" w:ascii="Courier New" w:hAnsi="Courier New"/>
      </w:rPr>
    </w:lvl>
    <w:lvl w:ilvl="8" w:tplc="1F9E47DE">
      <w:start w:val="1"/>
      <w:numFmt w:val="bullet"/>
      <w:lvlText w:val=""/>
      <w:lvlJc w:val="left"/>
      <w:pPr>
        <w:ind w:left="6480" w:hanging="360"/>
      </w:pPr>
      <w:rPr>
        <w:rFonts w:hint="default" w:ascii="Wingdings" w:hAnsi="Wingdings"/>
      </w:rPr>
    </w:lvl>
  </w:abstractNum>
  <w:abstractNum w:abstractNumId="36" w15:restartNumberingAfterBreak="0">
    <w:nsid w:val="6B0E3B05"/>
    <w:multiLevelType w:val="hybridMultilevel"/>
    <w:tmpl w:val="E75C33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6B9172A0"/>
    <w:multiLevelType w:val="hybridMultilevel"/>
    <w:tmpl w:val="5F743FB4"/>
    <w:lvl w:ilvl="0" w:tplc="366AED0A">
      <w:start w:val="1"/>
      <w:numFmt w:val="bullet"/>
      <w:lvlText w:val=""/>
      <w:lvlJc w:val="left"/>
      <w:pPr>
        <w:ind w:left="720" w:hanging="360"/>
      </w:pPr>
      <w:rPr>
        <w:rFonts w:hint="default" w:ascii="Symbol" w:hAnsi="Symbol"/>
      </w:rPr>
    </w:lvl>
    <w:lvl w:ilvl="1" w:tplc="42B805A2">
      <w:start w:val="1"/>
      <w:numFmt w:val="bullet"/>
      <w:lvlText w:val="o"/>
      <w:lvlJc w:val="left"/>
      <w:pPr>
        <w:ind w:left="1440" w:hanging="360"/>
      </w:pPr>
      <w:rPr>
        <w:rFonts w:hint="default" w:ascii="Courier New" w:hAnsi="Courier New"/>
      </w:rPr>
    </w:lvl>
    <w:lvl w:ilvl="2" w:tplc="99A02A12">
      <w:start w:val="1"/>
      <w:numFmt w:val="bullet"/>
      <w:lvlText w:val=""/>
      <w:lvlJc w:val="left"/>
      <w:pPr>
        <w:ind w:left="2160" w:hanging="360"/>
      </w:pPr>
      <w:rPr>
        <w:rFonts w:hint="default" w:ascii="Wingdings" w:hAnsi="Wingdings"/>
      </w:rPr>
    </w:lvl>
    <w:lvl w:ilvl="3" w:tplc="4F5CFDA2">
      <w:start w:val="1"/>
      <w:numFmt w:val="bullet"/>
      <w:lvlText w:val=""/>
      <w:lvlJc w:val="left"/>
      <w:pPr>
        <w:ind w:left="2880" w:hanging="360"/>
      </w:pPr>
      <w:rPr>
        <w:rFonts w:hint="default" w:ascii="Symbol" w:hAnsi="Symbol"/>
      </w:rPr>
    </w:lvl>
    <w:lvl w:ilvl="4" w:tplc="C57A522A">
      <w:start w:val="1"/>
      <w:numFmt w:val="bullet"/>
      <w:lvlText w:val="o"/>
      <w:lvlJc w:val="left"/>
      <w:pPr>
        <w:ind w:left="3600" w:hanging="360"/>
      </w:pPr>
      <w:rPr>
        <w:rFonts w:hint="default" w:ascii="Courier New" w:hAnsi="Courier New"/>
      </w:rPr>
    </w:lvl>
    <w:lvl w:ilvl="5" w:tplc="7AB03DF8">
      <w:start w:val="1"/>
      <w:numFmt w:val="bullet"/>
      <w:lvlText w:val=""/>
      <w:lvlJc w:val="left"/>
      <w:pPr>
        <w:ind w:left="4320" w:hanging="360"/>
      </w:pPr>
      <w:rPr>
        <w:rFonts w:hint="default" w:ascii="Wingdings" w:hAnsi="Wingdings"/>
      </w:rPr>
    </w:lvl>
    <w:lvl w:ilvl="6" w:tplc="D40096BC">
      <w:start w:val="1"/>
      <w:numFmt w:val="bullet"/>
      <w:lvlText w:val=""/>
      <w:lvlJc w:val="left"/>
      <w:pPr>
        <w:ind w:left="5040" w:hanging="360"/>
      </w:pPr>
      <w:rPr>
        <w:rFonts w:hint="default" w:ascii="Symbol" w:hAnsi="Symbol"/>
      </w:rPr>
    </w:lvl>
    <w:lvl w:ilvl="7" w:tplc="40346D94">
      <w:start w:val="1"/>
      <w:numFmt w:val="bullet"/>
      <w:lvlText w:val="o"/>
      <w:lvlJc w:val="left"/>
      <w:pPr>
        <w:ind w:left="5760" w:hanging="360"/>
      </w:pPr>
      <w:rPr>
        <w:rFonts w:hint="default" w:ascii="Courier New" w:hAnsi="Courier New"/>
      </w:rPr>
    </w:lvl>
    <w:lvl w:ilvl="8" w:tplc="2B3A9E50">
      <w:start w:val="1"/>
      <w:numFmt w:val="bullet"/>
      <w:lvlText w:val=""/>
      <w:lvlJc w:val="left"/>
      <w:pPr>
        <w:ind w:left="6480" w:hanging="360"/>
      </w:pPr>
      <w:rPr>
        <w:rFonts w:hint="default" w:ascii="Wingdings" w:hAnsi="Wingdings"/>
      </w:rPr>
    </w:lvl>
  </w:abstractNum>
  <w:abstractNum w:abstractNumId="38" w15:restartNumberingAfterBreak="0">
    <w:nsid w:val="7038AF2F"/>
    <w:multiLevelType w:val="hybridMultilevel"/>
    <w:tmpl w:val="213C5B46"/>
    <w:lvl w:ilvl="0" w:tplc="FFA8748A">
      <w:start w:val="1"/>
      <w:numFmt w:val="bullet"/>
      <w:lvlText w:val=""/>
      <w:lvlJc w:val="left"/>
      <w:pPr>
        <w:ind w:left="720" w:hanging="360"/>
      </w:pPr>
      <w:rPr>
        <w:rFonts w:hint="default" w:ascii="Symbol" w:hAnsi="Symbol"/>
      </w:rPr>
    </w:lvl>
    <w:lvl w:ilvl="1" w:tplc="33B87F70">
      <w:start w:val="1"/>
      <w:numFmt w:val="bullet"/>
      <w:lvlText w:val="o"/>
      <w:lvlJc w:val="left"/>
      <w:pPr>
        <w:ind w:left="1440" w:hanging="360"/>
      </w:pPr>
      <w:rPr>
        <w:rFonts w:hint="default" w:ascii="Courier New" w:hAnsi="Courier New"/>
      </w:rPr>
    </w:lvl>
    <w:lvl w:ilvl="2" w:tplc="672EB3F0">
      <w:start w:val="1"/>
      <w:numFmt w:val="bullet"/>
      <w:lvlText w:val=""/>
      <w:lvlJc w:val="left"/>
      <w:pPr>
        <w:ind w:left="2160" w:hanging="360"/>
      </w:pPr>
      <w:rPr>
        <w:rFonts w:hint="default" w:ascii="Wingdings" w:hAnsi="Wingdings"/>
      </w:rPr>
    </w:lvl>
    <w:lvl w:ilvl="3" w:tplc="96DA9864">
      <w:start w:val="1"/>
      <w:numFmt w:val="bullet"/>
      <w:lvlText w:val=""/>
      <w:lvlJc w:val="left"/>
      <w:pPr>
        <w:ind w:left="2880" w:hanging="360"/>
      </w:pPr>
      <w:rPr>
        <w:rFonts w:hint="default" w:ascii="Symbol" w:hAnsi="Symbol"/>
      </w:rPr>
    </w:lvl>
    <w:lvl w:ilvl="4" w:tplc="B1208DEA">
      <w:start w:val="1"/>
      <w:numFmt w:val="bullet"/>
      <w:lvlText w:val="o"/>
      <w:lvlJc w:val="left"/>
      <w:pPr>
        <w:ind w:left="3600" w:hanging="360"/>
      </w:pPr>
      <w:rPr>
        <w:rFonts w:hint="default" w:ascii="Courier New" w:hAnsi="Courier New"/>
      </w:rPr>
    </w:lvl>
    <w:lvl w:ilvl="5" w:tplc="D9144E5C">
      <w:start w:val="1"/>
      <w:numFmt w:val="bullet"/>
      <w:lvlText w:val=""/>
      <w:lvlJc w:val="left"/>
      <w:pPr>
        <w:ind w:left="4320" w:hanging="360"/>
      </w:pPr>
      <w:rPr>
        <w:rFonts w:hint="default" w:ascii="Wingdings" w:hAnsi="Wingdings"/>
      </w:rPr>
    </w:lvl>
    <w:lvl w:ilvl="6" w:tplc="8B1E7C7E">
      <w:start w:val="1"/>
      <w:numFmt w:val="bullet"/>
      <w:lvlText w:val=""/>
      <w:lvlJc w:val="left"/>
      <w:pPr>
        <w:ind w:left="5040" w:hanging="360"/>
      </w:pPr>
      <w:rPr>
        <w:rFonts w:hint="default" w:ascii="Symbol" w:hAnsi="Symbol"/>
      </w:rPr>
    </w:lvl>
    <w:lvl w:ilvl="7" w:tplc="561007D0">
      <w:start w:val="1"/>
      <w:numFmt w:val="bullet"/>
      <w:lvlText w:val="o"/>
      <w:lvlJc w:val="left"/>
      <w:pPr>
        <w:ind w:left="5760" w:hanging="360"/>
      </w:pPr>
      <w:rPr>
        <w:rFonts w:hint="default" w:ascii="Courier New" w:hAnsi="Courier New"/>
      </w:rPr>
    </w:lvl>
    <w:lvl w:ilvl="8" w:tplc="15D04314">
      <w:start w:val="1"/>
      <w:numFmt w:val="bullet"/>
      <w:lvlText w:val=""/>
      <w:lvlJc w:val="left"/>
      <w:pPr>
        <w:ind w:left="6480" w:hanging="360"/>
      </w:pPr>
      <w:rPr>
        <w:rFonts w:hint="default" w:ascii="Wingdings" w:hAnsi="Wingdings"/>
      </w:rPr>
    </w:lvl>
  </w:abstractNum>
  <w:abstractNum w:abstractNumId="39" w15:restartNumberingAfterBreak="0">
    <w:nsid w:val="71ED6B78"/>
    <w:multiLevelType w:val="hybridMultilevel"/>
    <w:tmpl w:val="67B28B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7629D1C3"/>
    <w:multiLevelType w:val="hybridMultilevel"/>
    <w:tmpl w:val="1D6C42E8"/>
    <w:lvl w:ilvl="0" w:tplc="0F92C1E6">
      <w:start w:val="1"/>
      <w:numFmt w:val="bullet"/>
      <w:lvlText w:val="·"/>
      <w:lvlJc w:val="left"/>
      <w:pPr>
        <w:ind w:left="720" w:hanging="360"/>
      </w:pPr>
      <w:rPr>
        <w:rFonts w:hint="default" w:ascii="Symbol" w:hAnsi="Symbol"/>
      </w:rPr>
    </w:lvl>
    <w:lvl w:ilvl="1" w:tplc="48D6A722">
      <w:start w:val="1"/>
      <w:numFmt w:val="bullet"/>
      <w:lvlText w:val="o"/>
      <w:lvlJc w:val="left"/>
      <w:pPr>
        <w:ind w:left="1440" w:hanging="360"/>
      </w:pPr>
      <w:rPr>
        <w:rFonts w:hint="default" w:ascii="Courier New" w:hAnsi="Courier New"/>
      </w:rPr>
    </w:lvl>
    <w:lvl w:ilvl="2" w:tplc="5E9E3702">
      <w:start w:val="1"/>
      <w:numFmt w:val="bullet"/>
      <w:lvlText w:val=""/>
      <w:lvlJc w:val="left"/>
      <w:pPr>
        <w:ind w:left="2160" w:hanging="360"/>
      </w:pPr>
      <w:rPr>
        <w:rFonts w:hint="default" w:ascii="Wingdings" w:hAnsi="Wingdings"/>
      </w:rPr>
    </w:lvl>
    <w:lvl w:ilvl="3" w:tplc="C4D812CC">
      <w:start w:val="1"/>
      <w:numFmt w:val="bullet"/>
      <w:lvlText w:val=""/>
      <w:lvlJc w:val="left"/>
      <w:pPr>
        <w:ind w:left="2880" w:hanging="360"/>
      </w:pPr>
      <w:rPr>
        <w:rFonts w:hint="default" w:ascii="Symbol" w:hAnsi="Symbol"/>
      </w:rPr>
    </w:lvl>
    <w:lvl w:ilvl="4" w:tplc="83BC680A">
      <w:start w:val="1"/>
      <w:numFmt w:val="bullet"/>
      <w:lvlText w:val="o"/>
      <w:lvlJc w:val="left"/>
      <w:pPr>
        <w:ind w:left="3600" w:hanging="360"/>
      </w:pPr>
      <w:rPr>
        <w:rFonts w:hint="default" w:ascii="Courier New" w:hAnsi="Courier New"/>
      </w:rPr>
    </w:lvl>
    <w:lvl w:ilvl="5" w:tplc="BA4ECB40">
      <w:start w:val="1"/>
      <w:numFmt w:val="bullet"/>
      <w:lvlText w:val=""/>
      <w:lvlJc w:val="left"/>
      <w:pPr>
        <w:ind w:left="4320" w:hanging="360"/>
      </w:pPr>
      <w:rPr>
        <w:rFonts w:hint="default" w:ascii="Wingdings" w:hAnsi="Wingdings"/>
      </w:rPr>
    </w:lvl>
    <w:lvl w:ilvl="6" w:tplc="07BAC048">
      <w:start w:val="1"/>
      <w:numFmt w:val="bullet"/>
      <w:lvlText w:val=""/>
      <w:lvlJc w:val="left"/>
      <w:pPr>
        <w:ind w:left="5040" w:hanging="360"/>
      </w:pPr>
      <w:rPr>
        <w:rFonts w:hint="default" w:ascii="Symbol" w:hAnsi="Symbol"/>
      </w:rPr>
    </w:lvl>
    <w:lvl w:ilvl="7" w:tplc="1EE6DEF8">
      <w:start w:val="1"/>
      <w:numFmt w:val="bullet"/>
      <w:lvlText w:val="o"/>
      <w:lvlJc w:val="left"/>
      <w:pPr>
        <w:ind w:left="5760" w:hanging="360"/>
      </w:pPr>
      <w:rPr>
        <w:rFonts w:hint="default" w:ascii="Courier New" w:hAnsi="Courier New"/>
      </w:rPr>
    </w:lvl>
    <w:lvl w:ilvl="8" w:tplc="6320231C">
      <w:start w:val="1"/>
      <w:numFmt w:val="bullet"/>
      <w:lvlText w:val=""/>
      <w:lvlJc w:val="left"/>
      <w:pPr>
        <w:ind w:left="6480" w:hanging="360"/>
      </w:pPr>
      <w:rPr>
        <w:rFonts w:hint="default" w:ascii="Wingdings" w:hAnsi="Wingdings"/>
      </w:rPr>
    </w:lvl>
  </w:abstractNum>
  <w:abstractNum w:abstractNumId="41" w15:restartNumberingAfterBreak="0">
    <w:nsid w:val="76AB49FA"/>
    <w:multiLevelType w:val="hybridMultilevel"/>
    <w:tmpl w:val="7A3E2D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777F1D53"/>
    <w:multiLevelType w:val="hybridMultilevel"/>
    <w:tmpl w:val="59405C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7CF75382"/>
    <w:multiLevelType w:val="hybridMultilevel"/>
    <w:tmpl w:val="C89EF0C0"/>
    <w:lvl w:ilvl="0" w:tplc="08090001">
      <w:start w:val="1"/>
      <w:numFmt w:val="bullet"/>
      <w:lvlText w:val=""/>
      <w:lvlJc w:val="left"/>
      <w:pPr>
        <w:ind w:left="785" w:hanging="360"/>
      </w:pPr>
      <w:rPr>
        <w:rFonts w:hint="default" w:ascii="Symbol" w:hAnsi="Symbol"/>
      </w:rPr>
    </w:lvl>
    <w:lvl w:ilvl="1" w:tplc="08090003" w:tentative="1">
      <w:start w:val="1"/>
      <w:numFmt w:val="bullet"/>
      <w:lvlText w:val="o"/>
      <w:lvlJc w:val="left"/>
      <w:pPr>
        <w:ind w:left="1505" w:hanging="360"/>
      </w:pPr>
      <w:rPr>
        <w:rFonts w:hint="default" w:ascii="Courier New" w:hAnsi="Courier New" w:cs="Courier New"/>
      </w:rPr>
    </w:lvl>
    <w:lvl w:ilvl="2" w:tplc="08090005" w:tentative="1">
      <w:start w:val="1"/>
      <w:numFmt w:val="bullet"/>
      <w:lvlText w:val=""/>
      <w:lvlJc w:val="left"/>
      <w:pPr>
        <w:ind w:left="2225" w:hanging="360"/>
      </w:pPr>
      <w:rPr>
        <w:rFonts w:hint="default" w:ascii="Wingdings" w:hAnsi="Wingdings"/>
      </w:rPr>
    </w:lvl>
    <w:lvl w:ilvl="3" w:tplc="08090001" w:tentative="1">
      <w:start w:val="1"/>
      <w:numFmt w:val="bullet"/>
      <w:lvlText w:val=""/>
      <w:lvlJc w:val="left"/>
      <w:pPr>
        <w:ind w:left="2945" w:hanging="360"/>
      </w:pPr>
      <w:rPr>
        <w:rFonts w:hint="default" w:ascii="Symbol" w:hAnsi="Symbol"/>
      </w:rPr>
    </w:lvl>
    <w:lvl w:ilvl="4" w:tplc="08090003" w:tentative="1">
      <w:start w:val="1"/>
      <w:numFmt w:val="bullet"/>
      <w:lvlText w:val="o"/>
      <w:lvlJc w:val="left"/>
      <w:pPr>
        <w:ind w:left="3665" w:hanging="360"/>
      </w:pPr>
      <w:rPr>
        <w:rFonts w:hint="default" w:ascii="Courier New" w:hAnsi="Courier New" w:cs="Courier New"/>
      </w:rPr>
    </w:lvl>
    <w:lvl w:ilvl="5" w:tplc="08090005" w:tentative="1">
      <w:start w:val="1"/>
      <w:numFmt w:val="bullet"/>
      <w:lvlText w:val=""/>
      <w:lvlJc w:val="left"/>
      <w:pPr>
        <w:ind w:left="4385" w:hanging="360"/>
      </w:pPr>
      <w:rPr>
        <w:rFonts w:hint="default" w:ascii="Wingdings" w:hAnsi="Wingdings"/>
      </w:rPr>
    </w:lvl>
    <w:lvl w:ilvl="6" w:tplc="08090001" w:tentative="1">
      <w:start w:val="1"/>
      <w:numFmt w:val="bullet"/>
      <w:lvlText w:val=""/>
      <w:lvlJc w:val="left"/>
      <w:pPr>
        <w:ind w:left="5105" w:hanging="360"/>
      </w:pPr>
      <w:rPr>
        <w:rFonts w:hint="default" w:ascii="Symbol" w:hAnsi="Symbol"/>
      </w:rPr>
    </w:lvl>
    <w:lvl w:ilvl="7" w:tplc="08090003" w:tentative="1">
      <w:start w:val="1"/>
      <w:numFmt w:val="bullet"/>
      <w:lvlText w:val="o"/>
      <w:lvlJc w:val="left"/>
      <w:pPr>
        <w:ind w:left="5825" w:hanging="360"/>
      </w:pPr>
      <w:rPr>
        <w:rFonts w:hint="default" w:ascii="Courier New" w:hAnsi="Courier New" w:cs="Courier New"/>
      </w:rPr>
    </w:lvl>
    <w:lvl w:ilvl="8" w:tplc="08090005" w:tentative="1">
      <w:start w:val="1"/>
      <w:numFmt w:val="bullet"/>
      <w:lvlText w:val=""/>
      <w:lvlJc w:val="left"/>
      <w:pPr>
        <w:ind w:left="6545" w:hanging="360"/>
      </w:pPr>
      <w:rPr>
        <w:rFonts w:hint="default" w:ascii="Wingdings" w:hAnsi="Wingdings"/>
      </w:rPr>
    </w:lvl>
  </w:abstractNum>
  <w:abstractNum w:abstractNumId="44" w15:restartNumberingAfterBreak="0">
    <w:nsid w:val="7E0A1753"/>
    <w:multiLevelType w:val="hybridMultilevel"/>
    <w:tmpl w:val="876224D8"/>
    <w:lvl w:ilvl="0" w:tplc="CC883A9C">
      <w:start w:val="1"/>
      <w:numFmt w:val="bullet"/>
      <w:lvlText w:val=""/>
      <w:lvlJc w:val="left"/>
      <w:pPr>
        <w:ind w:left="720" w:hanging="360"/>
      </w:pPr>
      <w:rPr>
        <w:rFonts w:hint="default" w:ascii="Symbol" w:hAnsi="Symbol"/>
      </w:rPr>
    </w:lvl>
    <w:lvl w:ilvl="1" w:tplc="DDDE4C6A">
      <w:start w:val="1"/>
      <w:numFmt w:val="bullet"/>
      <w:lvlText w:val="o"/>
      <w:lvlJc w:val="left"/>
      <w:pPr>
        <w:ind w:left="1440" w:hanging="360"/>
      </w:pPr>
      <w:rPr>
        <w:rFonts w:hint="default" w:ascii="Courier New" w:hAnsi="Courier New"/>
      </w:rPr>
    </w:lvl>
    <w:lvl w:ilvl="2" w:tplc="CB9223AA">
      <w:start w:val="1"/>
      <w:numFmt w:val="bullet"/>
      <w:lvlText w:val=""/>
      <w:lvlJc w:val="left"/>
      <w:pPr>
        <w:ind w:left="2160" w:hanging="360"/>
      </w:pPr>
      <w:rPr>
        <w:rFonts w:hint="default" w:ascii="Wingdings" w:hAnsi="Wingdings"/>
      </w:rPr>
    </w:lvl>
    <w:lvl w:ilvl="3" w:tplc="86FA91AE">
      <w:start w:val="1"/>
      <w:numFmt w:val="bullet"/>
      <w:lvlText w:val=""/>
      <w:lvlJc w:val="left"/>
      <w:pPr>
        <w:ind w:left="2880" w:hanging="360"/>
      </w:pPr>
      <w:rPr>
        <w:rFonts w:hint="default" w:ascii="Symbol" w:hAnsi="Symbol"/>
      </w:rPr>
    </w:lvl>
    <w:lvl w:ilvl="4" w:tplc="34C82C2E">
      <w:start w:val="1"/>
      <w:numFmt w:val="bullet"/>
      <w:lvlText w:val="o"/>
      <w:lvlJc w:val="left"/>
      <w:pPr>
        <w:ind w:left="3600" w:hanging="360"/>
      </w:pPr>
      <w:rPr>
        <w:rFonts w:hint="default" w:ascii="Courier New" w:hAnsi="Courier New"/>
      </w:rPr>
    </w:lvl>
    <w:lvl w:ilvl="5" w:tplc="4F0002D0">
      <w:start w:val="1"/>
      <w:numFmt w:val="bullet"/>
      <w:lvlText w:val=""/>
      <w:lvlJc w:val="left"/>
      <w:pPr>
        <w:ind w:left="4320" w:hanging="360"/>
      </w:pPr>
      <w:rPr>
        <w:rFonts w:hint="default" w:ascii="Wingdings" w:hAnsi="Wingdings"/>
      </w:rPr>
    </w:lvl>
    <w:lvl w:ilvl="6" w:tplc="292E0DDE">
      <w:start w:val="1"/>
      <w:numFmt w:val="bullet"/>
      <w:lvlText w:val=""/>
      <w:lvlJc w:val="left"/>
      <w:pPr>
        <w:ind w:left="5040" w:hanging="360"/>
      </w:pPr>
      <w:rPr>
        <w:rFonts w:hint="default" w:ascii="Symbol" w:hAnsi="Symbol"/>
      </w:rPr>
    </w:lvl>
    <w:lvl w:ilvl="7" w:tplc="5FD83C08">
      <w:start w:val="1"/>
      <w:numFmt w:val="bullet"/>
      <w:lvlText w:val="o"/>
      <w:lvlJc w:val="left"/>
      <w:pPr>
        <w:ind w:left="5760" w:hanging="360"/>
      </w:pPr>
      <w:rPr>
        <w:rFonts w:hint="default" w:ascii="Courier New" w:hAnsi="Courier New"/>
      </w:rPr>
    </w:lvl>
    <w:lvl w:ilvl="8" w:tplc="6214212A">
      <w:start w:val="1"/>
      <w:numFmt w:val="bullet"/>
      <w:lvlText w:val=""/>
      <w:lvlJc w:val="left"/>
      <w:pPr>
        <w:ind w:left="6480" w:hanging="360"/>
      </w:pPr>
      <w:rPr>
        <w:rFonts w:hint="default" w:ascii="Wingdings" w:hAnsi="Wingdings"/>
      </w:rPr>
    </w:lvl>
  </w:abstractNum>
  <w:abstractNum w:abstractNumId="45" w15:restartNumberingAfterBreak="0">
    <w:nsid w:val="7E920FE9"/>
    <w:multiLevelType w:val="hybridMultilevel"/>
    <w:tmpl w:val="3CD883F2"/>
    <w:lvl w:ilvl="0" w:tplc="54300BC2">
      <w:start w:val="1"/>
      <w:numFmt w:val="bullet"/>
      <w:lvlText w:val=""/>
      <w:lvlJc w:val="left"/>
      <w:pPr>
        <w:ind w:left="720" w:hanging="360"/>
      </w:pPr>
      <w:rPr>
        <w:rFonts w:hint="default" w:ascii="Symbol" w:hAnsi="Symbol"/>
      </w:rPr>
    </w:lvl>
    <w:lvl w:ilvl="1" w:tplc="70421C02">
      <w:start w:val="1"/>
      <w:numFmt w:val="bullet"/>
      <w:lvlText w:val="o"/>
      <w:lvlJc w:val="left"/>
      <w:pPr>
        <w:ind w:left="1440" w:hanging="360"/>
      </w:pPr>
      <w:rPr>
        <w:rFonts w:hint="default" w:ascii="Courier New" w:hAnsi="Courier New"/>
      </w:rPr>
    </w:lvl>
    <w:lvl w:ilvl="2" w:tplc="FC782F1C">
      <w:start w:val="1"/>
      <w:numFmt w:val="bullet"/>
      <w:lvlText w:val=""/>
      <w:lvlJc w:val="left"/>
      <w:pPr>
        <w:ind w:left="2160" w:hanging="360"/>
      </w:pPr>
      <w:rPr>
        <w:rFonts w:hint="default" w:ascii="Wingdings" w:hAnsi="Wingdings"/>
      </w:rPr>
    </w:lvl>
    <w:lvl w:ilvl="3" w:tplc="97A8B6FA">
      <w:start w:val="1"/>
      <w:numFmt w:val="bullet"/>
      <w:lvlText w:val=""/>
      <w:lvlJc w:val="left"/>
      <w:pPr>
        <w:ind w:left="2880" w:hanging="360"/>
      </w:pPr>
      <w:rPr>
        <w:rFonts w:hint="default" w:ascii="Symbol" w:hAnsi="Symbol"/>
      </w:rPr>
    </w:lvl>
    <w:lvl w:ilvl="4" w:tplc="32C035B4">
      <w:start w:val="1"/>
      <w:numFmt w:val="bullet"/>
      <w:lvlText w:val="o"/>
      <w:lvlJc w:val="left"/>
      <w:pPr>
        <w:ind w:left="3600" w:hanging="360"/>
      </w:pPr>
      <w:rPr>
        <w:rFonts w:hint="default" w:ascii="Courier New" w:hAnsi="Courier New"/>
      </w:rPr>
    </w:lvl>
    <w:lvl w:ilvl="5" w:tplc="99084D20">
      <w:start w:val="1"/>
      <w:numFmt w:val="bullet"/>
      <w:lvlText w:val=""/>
      <w:lvlJc w:val="left"/>
      <w:pPr>
        <w:ind w:left="4320" w:hanging="360"/>
      </w:pPr>
      <w:rPr>
        <w:rFonts w:hint="default" w:ascii="Wingdings" w:hAnsi="Wingdings"/>
      </w:rPr>
    </w:lvl>
    <w:lvl w:ilvl="6" w:tplc="5270F798">
      <w:start w:val="1"/>
      <w:numFmt w:val="bullet"/>
      <w:lvlText w:val=""/>
      <w:lvlJc w:val="left"/>
      <w:pPr>
        <w:ind w:left="5040" w:hanging="360"/>
      </w:pPr>
      <w:rPr>
        <w:rFonts w:hint="default" w:ascii="Symbol" w:hAnsi="Symbol"/>
      </w:rPr>
    </w:lvl>
    <w:lvl w:ilvl="7" w:tplc="09AE9F2A">
      <w:start w:val="1"/>
      <w:numFmt w:val="bullet"/>
      <w:lvlText w:val="o"/>
      <w:lvlJc w:val="left"/>
      <w:pPr>
        <w:ind w:left="5760" w:hanging="360"/>
      </w:pPr>
      <w:rPr>
        <w:rFonts w:hint="default" w:ascii="Courier New" w:hAnsi="Courier New"/>
      </w:rPr>
    </w:lvl>
    <w:lvl w:ilvl="8" w:tplc="7B8058AE">
      <w:start w:val="1"/>
      <w:numFmt w:val="bullet"/>
      <w:lvlText w:val=""/>
      <w:lvlJc w:val="left"/>
      <w:pPr>
        <w:ind w:left="6480" w:hanging="360"/>
      </w:pPr>
      <w:rPr>
        <w:rFonts w:hint="default" w:ascii="Wingdings" w:hAnsi="Wingdings"/>
      </w:rPr>
    </w:lvl>
  </w:abstractNum>
  <w:abstractNum w:abstractNumId="46" w15:restartNumberingAfterBreak="0">
    <w:nsid w:val="7EBF04BC"/>
    <w:multiLevelType w:val="hybridMultilevel"/>
    <w:tmpl w:val="E402E7D8"/>
    <w:lvl w:ilvl="0" w:tplc="D4BE0188">
      <w:start w:val="1"/>
      <w:numFmt w:val="bullet"/>
      <w:lvlText w:val=""/>
      <w:lvlJc w:val="left"/>
      <w:pPr>
        <w:ind w:left="720" w:hanging="360"/>
      </w:pPr>
      <w:rPr>
        <w:rFonts w:hint="default" w:ascii="Symbol" w:hAnsi="Symbol"/>
      </w:rPr>
    </w:lvl>
    <w:lvl w:ilvl="1" w:tplc="31C233F4">
      <w:start w:val="1"/>
      <w:numFmt w:val="bullet"/>
      <w:lvlText w:val="o"/>
      <w:lvlJc w:val="left"/>
      <w:pPr>
        <w:ind w:left="1440" w:hanging="360"/>
      </w:pPr>
      <w:rPr>
        <w:rFonts w:hint="default" w:ascii="Courier New" w:hAnsi="Courier New"/>
      </w:rPr>
    </w:lvl>
    <w:lvl w:ilvl="2" w:tplc="9A8C83A2">
      <w:start w:val="1"/>
      <w:numFmt w:val="bullet"/>
      <w:lvlText w:val=""/>
      <w:lvlJc w:val="left"/>
      <w:pPr>
        <w:ind w:left="2160" w:hanging="360"/>
      </w:pPr>
      <w:rPr>
        <w:rFonts w:hint="default" w:ascii="Wingdings" w:hAnsi="Wingdings"/>
      </w:rPr>
    </w:lvl>
    <w:lvl w:ilvl="3" w:tplc="698A5890">
      <w:start w:val="1"/>
      <w:numFmt w:val="bullet"/>
      <w:lvlText w:val=""/>
      <w:lvlJc w:val="left"/>
      <w:pPr>
        <w:ind w:left="2880" w:hanging="360"/>
      </w:pPr>
      <w:rPr>
        <w:rFonts w:hint="default" w:ascii="Symbol" w:hAnsi="Symbol"/>
      </w:rPr>
    </w:lvl>
    <w:lvl w:ilvl="4" w:tplc="1C86A338">
      <w:start w:val="1"/>
      <w:numFmt w:val="bullet"/>
      <w:lvlText w:val="o"/>
      <w:lvlJc w:val="left"/>
      <w:pPr>
        <w:ind w:left="3600" w:hanging="360"/>
      </w:pPr>
      <w:rPr>
        <w:rFonts w:hint="default" w:ascii="Courier New" w:hAnsi="Courier New"/>
      </w:rPr>
    </w:lvl>
    <w:lvl w:ilvl="5" w:tplc="39A49646">
      <w:start w:val="1"/>
      <w:numFmt w:val="bullet"/>
      <w:lvlText w:val=""/>
      <w:lvlJc w:val="left"/>
      <w:pPr>
        <w:ind w:left="4320" w:hanging="360"/>
      </w:pPr>
      <w:rPr>
        <w:rFonts w:hint="default" w:ascii="Wingdings" w:hAnsi="Wingdings"/>
      </w:rPr>
    </w:lvl>
    <w:lvl w:ilvl="6" w:tplc="602292D8">
      <w:start w:val="1"/>
      <w:numFmt w:val="bullet"/>
      <w:lvlText w:val=""/>
      <w:lvlJc w:val="left"/>
      <w:pPr>
        <w:ind w:left="5040" w:hanging="360"/>
      </w:pPr>
      <w:rPr>
        <w:rFonts w:hint="default" w:ascii="Symbol" w:hAnsi="Symbol"/>
      </w:rPr>
    </w:lvl>
    <w:lvl w:ilvl="7" w:tplc="D1C4EF56">
      <w:start w:val="1"/>
      <w:numFmt w:val="bullet"/>
      <w:lvlText w:val="o"/>
      <w:lvlJc w:val="left"/>
      <w:pPr>
        <w:ind w:left="5760" w:hanging="360"/>
      </w:pPr>
      <w:rPr>
        <w:rFonts w:hint="default" w:ascii="Courier New" w:hAnsi="Courier New"/>
      </w:rPr>
    </w:lvl>
    <w:lvl w:ilvl="8" w:tplc="52F87BC8">
      <w:start w:val="1"/>
      <w:numFmt w:val="bullet"/>
      <w:lvlText w:val=""/>
      <w:lvlJc w:val="left"/>
      <w:pPr>
        <w:ind w:left="6480" w:hanging="360"/>
      </w:pPr>
      <w:rPr>
        <w:rFonts w:hint="default" w:ascii="Wingdings" w:hAnsi="Wingdings"/>
      </w:rPr>
    </w:lvl>
  </w:abstractNum>
  <w:num w:numId="72">
    <w:abstractNumId w:val="70"/>
  </w:num>
  <w:num w:numId="71">
    <w:abstractNumId w:val="69"/>
  </w:num>
  <w:num w:numId="70">
    <w:abstractNumId w:val="68"/>
  </w:num>
  <w:num w:numId="69">
    <w:abstractNumId w:val="67"/>
  </w:num>
  <w:num w:numId="68">
    <w:abstractNumId w:val="66"/>
  </w:num>
  <w:num w:numId="67">
    <w:abstractNumId w:val="65"/>
  </w:num>
  <w:num w:numId="66">
    <w:abstractNumId w:val="64"/>
  </w:num>
  <w:num w:numId="65">
    <w:abstractNumId w:val="63"/>
  </w:num>
  <w:num w:numId="64">
    <w:abstractNumId w:val="62"/>
  </w:num>
  <w:num w:numId="63">
    <w:abstractNumId w:val="61"/>
  </w:num>
  <w:num w:numId="62">
    <w:abstractNumId w:val="60"/>
  </w:num>
  <w:num w:numId="61">
    <w:abstractNumId w:val="59"/>
  </w:num>
  <w:num w:numId="60">
    <w:abstractNumId w:val="58"/>
  </w:num>
  <w:num w:numId="59">
    <w:abstractNumId w:val="57"/>
  </w:num>
  <w:num w:numId="58">
    <w:abstractNumId w:val="56"/>
  </w:num>
  <w:num w:numId="57">
    <w:abstractNumId w:val="55"/>
  </w:num>
  <w:num w:numId="56">
    <w:abstractNumId w:val="54"/>
  </w:num>
  <w:num w:numId="55">
    <w:abstractNumId w:val="53"/>
  </w:num>
  <w:num w:numId="54">
    <w:abstractNumId w:val="52"/>
  </w:num>
  <w:num w:numId="53">
    <w:abstractNumId w:val="51"/>
  </w:num>
  <w:num w:numId="52">
    <w:abstractNumId w:val="50"/>
  </w:num>
  <w:num w:numId="51">
    <w:abstractNumId w:val="49"/>
  </w:num>
  <w:num w:numId="50">
    <w:abstractNumId w:val="48"/>
  </w:num>
  <w:num w:numId="49">
    <w:abstractNumId w:val="47"/>
  </w:num>
  <w:num w:numId="1" w16cid:durableId="891387057">
    <w:abstractNumId w:val="8"/>
  </w:num>
  <w:num w:numId="2" w16cid:durableId="431320712">
    <w:abstractNumId w:val="14"/>
  </w:num>
  <w:num w:numId="3" w16cid:durableId="802162567">
    <w:abstractNumId w:val="23"/>
  </w:num>
  <w:num w:numId="4" w16cid:durableId="2135899992">
    <w:abstractNumId w:val="9"/>
  </w:num>
  <w:num w:numId="5" w16cid:durableId="444496772">
    <w:abstractNumId w:val="27"/>
  </w:num>
  <w:num w:numId="6" w16cid:durableId="1533566765">
    <w:abstractNumId w:val="10"/>
  </w:num>
  <w:num w:numId="7" w16cid:durableId="1290355394">
    <w:abstractNumId w:val="38"/>
  </w:num>
  <w:num w:numId="8" w16cid:durableId="1832090122">
    <w:abstractNumId w:val="45"/>
  </w:num>
  <w:num w:numId="9" w16cid:durableId="1806897566">
    <w:abstractNumId w:val="44"/>
  </w:num>
  <w:num w:numId="10" w16cid:durableId="1248735213">
    <w:abstractNumId w:val="1"/>
  </w:num>
  <w:num w:numId="11" w16cid:durableId="530608100">
    <w:abstractNumId w:val="13"/>
  </w:num>
  <w:num w:numId="12" w16cid:durableId="825169318">
    <w:abstractNumId w:val="5"/>
  </w:num>
  <w:num w:numId="13" w16cid:durableId="672996183">
    <w:abstractNumId w:val="24"/>
  </w:num>
  <w:num w:numId="14" w16cid:durableId="1483892860">
    <w:abstractNumId w:val="40"/>
  </w:num>
  <w:num w:numId="15" w16cid:durableId="619798474">
    <w:abstractNumId w:val="30"/>
  </w:num>
  <w:num w:numId="16" w16cid:durableId="1512646569">
    <w:abstractNumId w:val="15"/>
  </w:num>
  <w:num w:numId="17" w16cid:durableId="1960649194">
    <w:abstractNumId w:val="2"/>
  </w:num>
  <w:num w:numId="18" w16cid:durableId="932205000">
    <w:abstractNumId w:val="4"/>
  </w:num>
  <w:num w:numId="19" w16cid:durableId="881094299">
    <w:abstractNumId w:val="46"/>
  </w:num>
  <w:num w:numId="20" w16cid:durableId="241530071">
    <w:abstractNumId w:val="35"/>
  </w:num>
  <w:num w:numId="21" w16cid:durableId="1156608931">
    <w:abstractNumId w:val="11"/>
  </w:num>
  <w:num w:numId="22" w16cid:durableId="1271354616">
    <w:abstractNumId w:val="16"/>
  </w:num>
  <w:num w:numId="23" w16cid:durableId="161701916">
    <w:abstractNumId w:val="31"/>
  </w:num>
  <w:num w:numId="24" w16cid:durableId="1488208050">
    <w:abstractNumId w:val="6"/>
  </w:num>
  <w:num w:numId="25" w16cid:durableId="2001886995">
    <w:abstractNumId w:val="18"/>
  </w:num>
  <w:num w:numId="26" w16cid:durableId="1590241">
    <w:abstractNumId w:val="19"/>
  </w:num>
  <w:num w:numId="27" w16cid:durableId="396519738">
    <w:abstractNumId w:val="25"/>
  </w:num>
  <w:num w:numId="28" w16cid:durableId="1491367163">
    <w:abstractNumId w:val="28"/>
  </w:num>
  <w:num w:numId="29" w16cid:durableId="1942109088">
    <w:abstractNumId w:val="37"/>
  </w:num>
  <w:num w:numId="30" w16cid:durableId="139198598">
    <w:abstractNumId w:val="20"/>
  </w:num>
  <w:num w:numId="31" w16cid:durableId="1929460236">
    <w:abstractNumId w:val="36"/>
  </w:num>
  <w:num w:numId="32" w16cid:durableId="1576041753">
    <w:abstractNumId w:val="7"/>
  </w:num>
  <w:num w:numId="33" w16cid:durableId="1982348860">
    <w:abstractNumId w:val="34"/>
  </w:num>
  <w:num w:numId="34" w16cid:durableId="1436945657">
    <w:abstractNumId w:val="33"/>
  </w:num>
  <w:num w:numId="35" w16cid:durableId="143439979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03235798">
    <w:abstractNumId w:val="12"/>
  </w:num>
  <w:num w:numId="37" w16cid:durableId="2025128910">
    <w:abstractNumId w:val="29"/>
  </w:num>
  <w:num w:numId="38" w16cid:durableId="916286039">
    <w:abstractNumId w:val="22"/>
  </w:num>
  <w:num w:numId="39" w16cid:durableId="2036347878">
    <w:abstractNumId w:val="42"/>
  </w:num>
  <w:num w:numId="40" w16cid:durableId="1287271256">
    <w:abstractNumId w:val="21"/>
  </w:num>
  <w:num w:numId="41" w16cid:durableId="694885084">
    <w:abstractNumId w:val="0"/>
  </w:num>
  <w:num w:numId="42" w16cid:durableId="186482144">
    <w:abstractNumId w:val="41"/>
  </w:num>
  <w:num w:numId="43" w16cid:durableId="1823160637">
    <w:abstractNumId w:val="3"/>
  </w:num>
  <w:num w:numId="44" w16cid:durableId="650212481">
    <w:abstractNumId w:val="17"/>
  </w:num>
  <w:num w:numId="45" w16cid:durableId="1364359131">
    <w:abstractNumId w:val="43"/>
  </w:num>
  <w:num w:numId="46" w16cid:durableId="1187868448">
    <w:abstractNumId w:val="39"/>
  </w:num>
  <w:num w:numId="47" w16cid:durableId="2078239690">
    <w:abstractNumId w:val="32"/>
  </w:num>
  <w:num w:numId="48" w16cid:durableId="8578856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34"/>
    <w:rsid w:val="00016D87"/>
    <w:rsid w:val="00026F1F"/>
    <w:rsid w:val="00035CFD"/>
    <w:rsid w:val="00051AE9"/>
    <w:rsid w:val="0006794A"/>
    <w:rsid w:val="0007891E"/>
    <w:rsid w:val="00082E5D"/>
    <w:rsid w:val="00090B77"/>
    <w:rsid w:val="000A4657"/>
    <w:rsid w:val="000A679B"/>
    <w:rsid w:val="000E3280"/>
    <w:rsid w:val="00105928"/>
    <w:rsid w:val="0011199B"/>
    <w:rsid w:val="00115140"/>
    <w:rsid w:val="0018223C"/>
    <w:rsid w:val="001B3524"/>
    <w:rsid w:val="001F0D8B"/>
    <w:rsid w:val="001F3F2A"/>
    <w:rsid w:val="001F7CDB"/>
    <w:rsid w:val="00206A1C"/>
    <w:rsid w:val="002330FC"/>
    <w:rsid w:val="00245CEF"/>
    <w:rsid w:val="0027064F"/>
    <w:rsid w:val="002B5E44"/>
    <w:rsid w:val="00301524"/>
    <w:rsid w:val="00327C2D"/>
    <w:rsid w:val="00335ABB"/>
    <w:rsid w:val="0034700D"/>
    <w:rsid w:val="003662D3"/>
    <w:rsid w:val="0036776F"/>
    <w:rsid w:val="0038291E"/>
    <w:rsid w:val="003A6A28"/>
    <w:rsid w:val="003B3C0E"/>
    <w:rsid w:val="003B3E9B"/>
    <w:rsid w:val="003F1A70"/>
    <w:rsid w:val="003F554A"/>
    <w:rsid w:val="0043327B"/>
    <w:rsid w:val="00455FAC"/>
    <w:rsid w:val="00495672"/>
    <w:rsid w:val="004A6484"/>
    <w:rsid w:val="004B24AA"/>
    <w:rsid w:val="004F491F"/>
    <w:rsid w:val="00513320"/>
    <w:rsid w:val="0052597A"/>
    <w:rsid w:val="00553A1F"/>
    <w:rsid w:val="005637CC"/>
    <w:rsid w:val="005831AD"/>
    <w:rsid w:val="00586CFA"/>
    <w:rsid w:val="0059034A"/>
    <w:rsid w:val="0059598B"/>
    <w:rsid w:val="005F0DBF"/>
    <w:rsid w:val="0060113B"/>
    <w:rsid w:val="006446B5"/>
    <w:rsid w:val="00653212"/>
    <w:rsid w:val="00675FF6"/>
    <w:rsid w:val="00694A62"/>
    <w:rsid w:val="006D30F5"/>
    <w:rsid w:val="0073D0AA"/>
    <w:rsid w:val="00770F38"/>
    <w:rsid w:val="00771CFE"/>
    <w:rsid w:val="007740A6"/>
    <w:rsid w:val="007757F1"/>
    <w:rsid w:val="00796F4F"/>
    <w:rsid w:val="007B0BE3"/>
    <w:rsid w:val="007B22AF"/>
    <w:rsid w:val="007C14C8"/>
    <w:rsid w:val="007D1119"/>
    <w:rsid w:val="007D4527"/>
    <w:rsid w:val="007E106E"/>
    <w:rsid w:val="007F03E0"/>
    <w:rsid w:val="008363DF"/>
    <w:rsid w:val="008740BF"/>
    <w:rsid w:val="00892A58"/>
    <w:rsid w:val="008943AA"/>
    <w:rsid w:val="008A1310"/>
    <w:rsid w:val="008B2704"/>
    <w:rsid w:val="008D2D6F"/>
    <w:rsid w:val="00900C92"/>
    <w:rsid w:val="00903045"/>
    <w:rsid w:val="00906FFD"/>
    <w:rsid w:val="0091200A"/>
    <w:rsid w:val="00923AAA"/>
    <w:rsid w:val="009B2933"/>
    <w:rsid w:val="009C67BC"/>
    <w:rsid w:val="009D56CE"/>
    <w:rsid w:val="00A02989"/>
    <w:rsid w:val="00A14F19"/>
    <w:rsid w:val="00A57472"/>
    <w:rsid w:val="00A60D8F"/>
    <w:rsid w:val="00A64971"/>
    <w:rsid w:val="00A803F6"/>
    <w:rsid w:val="00A9670F"/>
    <w:rsid w:val="00AB6377"/>
    <w:rsid w:val="00AC5C6D"/>
    <w:rsid w:val="00AC7C79"/>
    <w:rsid w:val="00AC7E6F"/>
    <w:rsid w:val="00AD6034"/>
    <w:rsid w:val="00B03724"/>
    <w:rsid w:val="00B04B56"/>
    <w:rsid w:val="00B06B8C"/>
    <w:rsid w:val="00B68C3A"/>
    <w:rsid w:val="00B87308"/>
    <w:rsid w:val="00BC09B1"/>
    <w:rsid w:val="00C12C8E"/>
    <w:rsid w:val="00C52CFA"/>
    <w:rsid w:val="00C81C2C"/>
    <w:rsid w:val="00CD7B4D"/>
    <w:rsid w:val="00CF378A"/>
    <w:rsid w:val="00D11775"/>
    <w:rsid w:val="00D2743B"/>
    <w:rsid w:val="00D40D03"/>
    <w:rsid w:val="00D426B6"/>
    <w:rsid w:val="00D429F9"/>
    <w:rsid w:val="00D573E5"/>
    <w:rsid w:val="00D57ED0"/>
    <w:rsid w:val="00D96406"/>
    <w:rsid w:val="00DD75D6"/>
    <w:rsid w:val="00E17BD0"/>
    <w:rsid w:val="00E27397"/>
    <w:rsid w:val="00E356FA"/>
    <w:rsid w:val="00E44CBF"/>
    <w:rsid w:val="00E50B21"/>
    <w:rsid w:val="00E7CCC9"/>
    <w:rsid w:val="00E94579"/>
    <w:rsid w:val="00EA56FF"/>
    <w:rsid w:val="00EA5F08"/>
    <w:rsid w:val="00EB1EDE"/>
    <w:rsid w:val="00EF3A99"/>
    <w:rsid w:val="00F376F7"/>
    <w:rsid w:val="00F63BA9"/>
    <w:rsid w:val="00FA0684"/>
    <w:rsid w:val="00FA622E"/>
    <w:rsid w:val="00FC6328"/>
    <w:rsid w:val="00FD24F6"/>
    <w:rsid w:val="00FD41A2"/>
    <w:rsid w:val="0100BB0B"/>
    <w:rsid w:val="011C3DD3"/>
    <w:rsid w:val="012A5A49"/>
    <w:rsid w:val="012FAC86"/>
    <w:rsid w:val="01375772"/>
    <w:rsid w:val="013DA188"/>
    <w:rsid w:val="0156A3D3"/>
    <w:rsid w:val="0159A6EE"/>
    <w:rsid w:val="015F8C98"/>
    <w:rsid w:val="0169BDAD"/>
    <w:rsid w:val="016B1672"/>
    <w:rsid w:val="016B16D5"/>
    <w:rsid w:val="01A4B2D5"/>
    <w:rsid w:val="01AE07D0"/>
    <w:rsid w:val="01C2D46D"/>
    <w:rsid w:val="01CB2D62"/>
    <w:rsid w:val="01F10DB0"/>
    <w:rsid w:val="020ECA5B"/>
    <w:rsid w:val="02106218"/>
    <w:rsid w:val="02162255"/>
    <w:rsid w:val="021788F5"/>
    <w:rsid w:val="0248AA71"/>
    <w:rsid w:val="02552851"/>
    <w:rsid w:val="0266A338"/>
    <w:rsid w:val="0283B299"/>
    <w:rsid w:val="0290218A"/>
    <w:rsid w:val="0294EB42"/>
    <w:rsid w:val="02A86DC8"/>
    <w:rsid w:val="02BAECCC"/>
    <w:rsid w:val="02C52F57"/>
    <w:rsid w:val="02FE0BCF"/>
    <w:rsid w:val="030E12A6"/>
    <w:rsid w:val="0326D2CF"/>
    <w:rsid w:val="032E4402"/>
    <w:rsid w:val="03329FD8"/>
    <w:rsid w:val="03338A47"/>
    <w:rsid w:val="035036CE"/>
    <w:rsid w:val="036CBA97"/>
    <w:rsid w:val="03982754"/>
    <w:rsid w:val="03A35820"/>
    <w:rsid w:val="03A5D279"/>
    <w:rsid w:val="03A95333"/>
    <w:rsid w:val="03AA939E"/>
    <w:rsid w:val="03FC0393"/>
    <w:rsid w:val="040235E6"/>
    <w:rsid w:val="041011E2"/>
    <w:rsid w:val="0416237E"/>
    <w:rsid w:val="04283FB9"/>
    <w:rsid w:val="04435C7B"/>
    <w:rsid w:val="0456AA40"/>
    <w:rsid w:val="045E1182"/>
    <w:rsid w:val="04623EAA"/>
    <w:rsid w:val="049F1EC3"/>
    <w:rsid w:val="04A831E1"/>
    <w:rsid w:val="04C8B8DF"/>
    <w:rsid w:val="04CB10B9"/>
    <w:rsid w:val="04D5153A"/>
    <w:rsid w:val="04D8B7D2"/>
    <w:rsid w:val="04FBF211"/>
    <w:rsid w:val="04FEE6C5"/>
    <w:rsid w:val="05147A71"/>
    <w:rsid w:val="051B9054"/>
    <w:rsid w:val="051D5562"/>
    <w:rsid w:val="0527D41F"/>
    <w:rsid w:val="053242C7"/>
    <w:rsid w:val="05499D71"/>
    <w:rsid w:val="0549C04F"/>
    <w:rsid w:val="054D8320"/>
    <w:rsid w:val="05512C53"/>
    <w:rsid w:val="05538130"/>
    <w:rsid w:val="05588E60"/>
    <w:rsid w:val="0562276E"/>
    <w:rsid w:val="056F0F70"/>
    <w:rsid w:val="057780E2"/>
    <w:rsid w:val="05806564"/>
    <w:rsid w:val="058371BB"/>
    <w:rsid w:val="0594B9BD"/>
    <w:rsid w:val="05974062"/>
    <w:rsid w:val="05A1260E"/>
    <w:rsid w:val="05BB8C5D"/>
    <w:rsid w:val="05DE96F8"/>
    <w:rsid w:val="05ED54FB"/>
    <w:rsid w:val="05F09306"/>
    <w:rsid w:val="05F2F1D1"/>
    <w:rsid w:val="05F30057"/>
    <w:rsid w:val="05FAB1F9"/>
    <w:rsid w:val="060B5A4E"/>
    <w:rsid w:val="060ED9B9"/>
    <w:rsid w:val="060FE62A"/>
    <w:rsid w:val="06101081"/>
    <w:rsid w:val="06179530"/>
    <w:rsid w:val="061950BA"/>
    <w:rsid w:val="061A5E5F"/>
    <w:rsid w:val="0628C00C"/>
    <w:rsid w:val="062E2931"/>
    <w:rsid w:val="06310D03"/>
    <w:rsid w:val="063972C0"/>
    <w:rsid w:val="064C68FB"/>
    <w:rsid w:val="06C27EEF"/>
    <w:rsid w:val="06D60FD2"/>
    <w:rsid w:val="06DF680C"/>
    <w:rsid w:val="06F58A7B"/>
    <w:rsid w:val="07139873"/>
    <w:rsid w:val="0720DDAE"/>
    <w:rsid w:val="072281D2"/>
    <w:rsid w:val="07245BCE"/>
    <w:rsid w:val="073DB2D3"/>
    <w:rsid w:val="073DC64C"/>
    <w:rsid w:val="07703B3C"/>
    <w:rsid w:val="0792A865"/>
    <w:rsid w:val="079AD772"/>
    <w:rsid w:val="07B19B74"/>
    <w:rsid w:val="07B952F8"/>
    <w:rsid w:val="07D20972"/>
    <w:rsid w:val="07DABADE"/>
    <w:rsid w:val="07E1C373"/>
    <w:rsid w:val="08132CD6"/>
    <w:rsid w:val="082C3177"/>
    <w:rsid w:val="083A4E71"/>
    <w:rsid w:val="083DAC3B"/>
    <w:rsid w:val="0845C25B"/>
    <w:rsid w:val="0846EFFD"/>
    <w:rsid w:val="0847C528"/>
    <w:rsid w:val="086CD806"/>
    <w:rsid w:val="086F85A3"/>
    <w:rsid w:val="088D37A3"/>
    <w:rsid w:val="0891DB14"/>
    <w:rsid w:val="08A95500"/>
    <w:rsid w:val="08BACEB5"/>
    <w:rsid w:val="08C8D684"/>
    <w:rsid w:val="08C93A7F"/>
    <w:rsid w:val="08CCBF9E"/>
    <w:rsid w:val="08DEB095"/>
    <w:rsid w:val="08F415CE"/>
    <w:rsid w:val="0903D0EC"/>
    <w:rsid w:val="09048172"/>
    <w:rsid w:val="09172B77"/>
    <w:rsid w:val="09284233"/>
    <w:rsid w:val="092BCEC5"/>
    <w:rsid w:val="092E6EFC"/>
    <w:rsid w:val="0940AD59"/>
    <w:rsid w:val="0945B0AC"/>
    <w:rsid w:val="094C7222"/>
    <w:rsid w:val="095B6FDC"/>
    <w:rsid w:val="097CE219"/>
    <w:rsid w:val="09903B33"/>
    <w:rsid w:val="09984EB0"/>
    <w:rsid w:val="099A3642"/>
    <w:rsid w:val="09B326F1"/>
    <w:rsid w:val="09D44A90"/>
    <w:rsid w:val="09E54ACC"/>
    <w:rsid w:val="0A0FFBB8"/>
    <w:rsid w:val="0A1281A4"/>
    <w:rsid w:val="0A2D6F2D"/>
    <w:rsid w:val="0A5679C4"/>
    <w:rsid w:val="0A56873A"/>
    <w:rsid w:val="0A584E18"/>
    <w:rsid w:val="0A905547"/>
    <w:rsid w:val="0AB78A2F"/>
    <w:rsid w:val="0AB81DEA"/>
    <w:rsid w:val="0ACC83B1"/>
    <w:rsid w:val="0AE08B2C"/>
    <w:rsid w:val="0AF11C53"/>
    <w:rsid w:val="0AF20C95"/>
    <w:rsid w:val="0AF8B167"/>
    <w:rsid w:val="0AF8D54F"/>
    <w:rsid w:val="0AFF2070"/>
    <w:rsid w:val="0B2EB12D"/>
    <w:rsid w:val="0B377E84"/>
    <w:rsid w:val="0B3BD6FE"/>
    <w:rsid w:val="0B3EAF28"/>
    <w:rsid w:val="0B51C343"/>
    <w:rsid w:val="0B73F0AC"/>
    <w:rsid w:val="0B8D5306"/>
    <w:rsid w:val="0B8E7BE0"/>
    <w:rsid w:val="0B946573"/>
    <w:rsid w:val="0B95FB6F"/>
    <w:rsid w:val="0BB40252"/>
    <w:rsid w:val="0BDBB0B7"/>
    <w:rsid w:val="0C04437F"/>
    <w:rsid w:val="0C07D711"/>
    <w:rsid w:val="0C08FE92"/>
    <w:rsid w:val="0C10CCE7"/>
    <w:rsid w:val="0C2CDA36"/>
    <w:rsid w:val="0C2DC8BF"/>
    <w:rsid w:val="0C462518"/>
    <w:rsid w:val="0C62DC9B"/>
    <w:rsid w:val="0C737FE4"/>
    <w:rsid w:val="0C82C53A"/>
    <w:rsid w:val="0C858982"/>
    <w:rsid w:val="0C88E726"/>
    <w:rsid w:val="0CA4275F"/>
    <w:rsid w:val="0CD14DB0"/>
    <w:rsid w:val="0CDC8528"/>
    <w:rsid w:val="0CEBE1ED"/>
    <w:rsid w:val="0CFD1460"/>
    <w:rsid w:val="0D168D71"/>
    <w:rsid w:val="0D25760B"/>
    <w:rsid w:val="0D26EE13"/>
    <w:rsid w:val="0D295929"/>
    <w:rsid w:val="0D32179A"/>
    <w:rsid w:val="0D38E9FE"/>
    <w:rsid w:val="0D3D6718"/>
    <w:rsid w:val="0D53A437"/>
    <w:rsid w:val="0D72ADAD"/>
    <w:rsid w:val="0D7ECD58"/>
    <w:rsid w:val="0D805675"/>
    <w:rsid w:val="0D8EC5B7"/>
    <w:rsid w:val="0DA4CD8E"/>
    <w:rsid w:val="0DB75F58"/>
    <w:rsid w:val="0DCF59EE"/>
    <w:rsid w:val="0E1014FB"/>
    <w:rsid w:val="0E388868"/>
    <w:rsid w:val="0E98B23D"/>
    <w:rsid w:val="0EA509CE"/>
    <w:rsid w:val="0EBBB9EB"/>
    <w:rsid w:val="0EC42BD3"/>
    <w:rsid w:val="0ECD0BF7"/>
    <w:rsid w:val="0ED2D4DE"/>
    <w:rsid w:val="0ED325F0"/>
    <w:rsid w:val="0EDB8DC1"/>
    <w:rsid w:val="0EDFAE23"/>
    <w:rsid w:val="0EE47D31"/>
    <w:rsid w:val="0EF926A3"/>
    <w:rsid w:val="0EF9FA4D"/>
    <w:rsid w:val="0EFAF7D7"/>
    <w:rsid w:val="0F0584BD"/>
    <w:rsid w:val="0F075CA4"/>
    <w:rsid w:val="0F0DE4D1"/>
    <w:rsid w:val="0F11F87F"/>
    <w:rsid w:val="0F1BCC19"/>
    <w:rsid w:val="0F238813"/>
    <w:rsid w:val="0F2D80CF"/>
    <w:rsid w:val="0F60C823"/>
    <w:rsid w:val="0F79F848"/>
    <w:rsid w:val="0FB585FD"/>
    <w:rsid w:val="0FBDB6F7"/>
    <w:rsid w:val="0FD28C70"/>
    <w:rsid w:val="0FDF622A"/>
    <w:rsid w:val="0FE0760B"/>
    <w:rsid w:val="0FF38876"/>
    <w:rsid w:val="1001F8B7"/>
    <w:rsid w:val="10063CC6"/>
    <w:rsid w:val="100DA226"/>
    <w:rsid w:val="10139FA9"/>
    <w:rsid w:val="1017DC9D"/>
    <w:rsid w:val="102B77F6"/>
    <w:rsid w:val="103EB3CD"/>
    <w:rsid w:val="1040B712"/>
    <w:rsid w:val="104F81E4"/>
    <w:rsid w:val="1069F0FB"/>
    <w:rsid w:val="1082B73A"/>
    <w:rsid w:val="1086327B"/>
    <w:rsid w:val="109C4CCC"/>
    <w:rsid w:val="10A7C0D6"/>
    <w:rsid w:val="10A8154E"/>
    <w:rsid w:val="10A8BF41"/>
    <w:rsid w:val="10BF4DAA"/>
    <w:rsid w:val="10E03D63"/>
    <w:rsid w:val="10E168CA"/>
    <w:rsid w:val="10F3E0C0"/>
    <w:rsid w:val="10FBE6EA"/>
    <w:rsid w:val="10FF525F"/>
    <w:rsid w:val="110EEA8D"/>
    <w:rsid w:val="111245CC"/>
    <w:rsid w:val="11691848"/>
    <w:rsid w:val="119C1C09"/>
    <w:rsid w:val="11B182E7"/>
    <w:rsid w:val="11C70F98"/>
    <w:rsid w:val="1202E76C"/>
    <w:rsid w:val="12186537"/>
    <w:rsid w:val="121B11D6"/>
    <w:rsid w:val="12222F0A"/>
    <w:rsid w:val="12271512"/>
    <w:rsid w:val="12283AB2"/>
    <w:rsid w:val="122FE2A8"/>
    <w:rsid w:val="12447C31"/>
    <w:rsid w:val="1249968A"/>
    <w:rsid w:val="12633636"/>
    <w:rsid w:val="127E29B4"/>
    <w:rsid w:val="127FDCE6"/>
    <w:rsid w:val="12AEAF5B"/>
    <w:rsid w:val="12C5B5DF"/>
    <w:rsid w:val="12CF62B8"/>
    <w:rsid w:val="12DB97BA"/>
    <w:rsid w:val="12FC537F"/>
    <w:rsid w:val="12FD1B04"/>
    <w:rsid w:val="12FEF85B"/>
    <w:rsid w:val="1304108C"/>
    <w:rsid w:val="13092FDE"/>
    <w:rsid w:val="1309883A"/>
    <w:rsid w:val="131AEF14"/>
    <w:rsid w:val="131D1D51"/>
    <w:rsid w:val="132685A6"/>
    <w:rsid w:val="132A1144"/>
    <w:rsid w:val="132C7843"/>
    <w:rsid w:val="132E4B8F"/>
    <w:rsid w:val="13438B35"/>
    <w:rsid w:val="135A4645"/>
    <w:rsid w:val="135D9ABF"/>
    <w:rsid w:val="13629608"/>
    <w:rsid w:val="1368BD19"/>
    <w:rsid w:val="136B2486"/>
    <w:rsid w:val="136FED19"/>
    <w:rsid w:val="1390EBEA"/>
    <w:rsid w:val="13A46039"/>
    <w:rsid w:val="13B9F9AA"/>
    <w:rsid w:val="13BDE064"/>
    <w:rsid w:val="13C213CF"/>
    <w:rsid w:val="13C6B776"/>
    <w:rsid w:val="13CFC5A7"/>
    <w:rsid w:val="13D5C27B"/>
    <w:rsid w:val="13ECB07E"/>
    <w:rsid w:val="13F4776B"/>
    <w:rsid w:val="1401F450"/>
    <w:rsid w:val="1405CB2A"/>
    <w:rsid w:val="141C3F32"/>
    <w:rsid w:val="142025AB"/>
    <w:rsid w:val="142F8D25"/>
    <w:rsid w:val="1430DE42"/>
    <w:rsid w:val="143DEEE4"/>
    <w:rsid w:val="14456AE9"/>
    <w:rsid w:val="144750F8"/>
    <w:rsid w:val="1458658A"/>
    <w:rsid w:val="145EE58C"/>
    <w:rsid w:val="14940717"/>
    <w:rsid w:val="14A1F365"/>
    <w:rsid w:val="14AA4B16"/>
    <w:rsid w:val="14C1315B"/>
    <w:rsid w:val="14D17FF6"/>
    <w:rsid w:val="14F36C84"/>
    <w:rsid w:val="14F57870"/>
    <w:rsid w:val="14F8927D"/>
    <w:rsid w:val="14FAA6A5"/>
    <w:rsid w:val="14FEECAB"/>
    <w:rsid w:val="15069E3B"/>
    <w:rsid w:val="15094CDA"/>
    <w:rsid w:val="152FAAA5"/>
    <w:rsid w:val="15308ACC"/>
    <w:rsid w:val="153A456E"/>
    <w:rsid w:val="153B8329"/>
    <w:rsid w:val="154484B5"/>
    <w:rsid w:val="154AA447"/>
    <w:rsid w:val="15615CE7"/>
    <w:rsid w:val="1567C032"/>
    <w:rsid w:val="156E7240"/>
    <w:rsid w:val="1570DD91"/>
    <w:rsid w:val="157F1B93"/>
    <w:rsid w:val="157FA706"/>
    <w:rsid w:val="158A01B8"/>
    <w:rsid w:val="158ADA47"/>
    <w:rsid w:val="158FF384"/>
    <w:rsid w:val="15A5DE79"/>
    <w:rsid w:val="15E4547D"/>
    <w:rsid w:val="15E46FC4"/>
    <w:rsid w:val="15F001EF"/>
    <w:rsid w:val="15F48A7C"/>
    <w:rsid w:val="15F7B708"/>
    <w:rsid w:val="15F7F950"/>
    <w:rsid w:val="15FBBED1"/>
    <w:rsid w:val="15FFD2BB"/>
    <w:rsid w:val="162459C6"/>
    <w:rsid w:val="16335D7B"/>
    <w:rsid w:val="1638AB0E"/>
    <w:rsid w:val="163DD448"/>
    <w:rsid w:val="165D9BB7"/>
    <w:rsid w:val="165DEB6E"/>
    <w:rsid w:val="1662EE14"/>
    <w:rsid w:val="166332C8"/>
    <w:rsid w:val="1667F1BA"/>
    <w:rsid w:val="167366E4"/>
    <w:rsid w:val="16760A4B"/>
    <w:rsid w:val="168C6B4E"/>
    <w:rsid w:val="16A58D38"/>
    <w:rsid w:val="16A9B65C"/>
    <w:rsid w:val="16B14193"/>
    <w:rsid w:val="16B1E4E2"/>
    <w:rsid w:val="16F3E230"/>
    <w:rsid w:val="170704A8"/>
    <w:rsid w:val="170E5BAD"/>
    <w:rsid w:val="172976B5"/>
    <w:rsid w:val="173C913C"/>
    <w:rsid w:val="174B366C"/>
    <w:rsid w:val="179908B0"/>
    <w:rsid w:val="179A4F82"/>
    <w:rsid w:val="1816251C"/>
    <w:rsid w:val="1819D25C"/>
    <w:rsid w:val="182EEE05"/>
    <w:rsid w:val="18336EE4"/>
    <w:rsid w:val="184C5054"/>
    <w:rsid w:val="18856106"/>
    <w:rsid w:val="188DB4ED"/>
    <w:rsid w:val="188E958E"/>
    <w:rsid w:val="18BD66B0"/>
    <w:rsid w:val="18BDD2FC"/>
    <w:rsid w:val="18BE2C3B"/>
    <w:rsid w:val="18BE6C4B"/>
    <w:rsid w:val="18FC2792"/>
    <w:rsid w:val="1901314F"/>
    <w:rsid w:val="19056A47"/>
    <w:rsid w:val="19271A79"/>
    <w:rsid w:val="19331483"/>
    <w:rsid w:val="19561F8D"/>
    <w:rsid w:val="198BCCA1"/>
    <w:rsid w:val="19A54FE1"/>
    <w:rsid w:val="19A89DDC"/>
    <w:rsid w:val="19B15FBA"/>
    <w:rsid w:val="19CD5C23"/>
    <w:rsid w:val="19DACCF1"/>
    <w:rsid w:val="19E3F9CB"/>
    <w:rsid w:val="19F31F30"/>
    <w:rsid w:val="19F9EBED"/>
    <w:rsid w:val="1A0B4752"/>
    <w:rsid w:val="1A10875E"/>
    <w:rsid w:val="1A1A34B1"/>
    <w:rsid w:val="1A244CC0"/>
    <w:rsid w:val="1A38F09A"/>
    <w:rsid w:val="1A3F7CDA"/>
    <w:rsid w:val="1A465382"/>
    <w:rsid w:val="1A65F197"/>
    <w:rsid w:val="1A6DC0CC"/>
    <w:rsid w:val="1AE20D68"/>
    <w:rsid w:val="1AEBAA3C"/>
    <w:rsid w:val="1B1C2CD4"/>
    <w:rsid w:val="1B1F49D1"/>
    <w:rsid w:val="1B246D9C"/>
    <w:rsid w:val="1B275F03"/>
    <w:rsid w:val="1B3D075E"/>
    <w:rsid w:val="1B3F3861"/>
    <w:rsid w:val="1B421855"/>
    <w:rsid w:val="1B433526"/>
    <w:rsid w:val="1B433526"/>
    <w:rsid w:val="1B4AD516"/>
    <w:rsid w:val="1B4EB05D"/>
    <w:rsid w:val="1B58A2B0"/>
    <w:rsid w:val="1B6D6D46"/>
    <w:rsid w:val="1B89544A"/>
    <w:rsid w:val="1B9073E4"/>
    <w:rsid w:val="1BADD199"/>
    <w:rsid w:val="1BC4CE28"/>
    <w:rsid w:val="1BD3ECA1"/>
    <w:rsid w:val="1BE027B0"/>
    <w:rsid w:val="1BE4DA6F"/>
    <w:rsid w:val="1BE507FA"/>
    <w:rsid w:val="1BE5498D"/>
    <w:rsid w:val="1C337073"/>
    <w:rsid w:val="1C4A5E03"/>
    <w:rsid w:val="1C522FA3"/>
    <w:rsid w:val="1C59F878"/>
    <w:rsid w:val="1C7736AF"/>
    <w:rsid w:val="1C97BE3B"/>
    <w:rsid w:val="1CCB70D0"/>
    <w:rsid w:val="1CD3E103"/>
    <w:rsid w:val="1CDE8146"/>
    <w:rsid w:val="1CF46CFB"/>
    <w:rsid w:val="1D25944B"/>
    <w:rsid w:val="1D360333"/>
    <w:rsid w:val="1D3750E3"/>
    <w:rsid w:val="1D38ED94"/>
    <w:rsid w:val="1D3FFBDF"/>
    <w:rsid w:val="1D41BC52"/>
    <w:rsid w:val="1D5457E9"/>
    <w:rsid w:val="1D57B090"/>
    <w:rsid w:val="1D828BA9"/>
    <w:rsid w:val="1DA6C4C3"/>
    <w:rsid w:val="1DCBBB0B"/>
    <w:rsid w:val="1DD1855E"/>
    <w:rsid w:val="1DDE0D15"/>
    <w:rsid w:val="1DE28607"/>
    <w:rsid w:val="1E025053"/>
    <w:rsid w:val="1E119327"/>
    <w:rsid w:val="1E153EA7"/>
    <w:rsid w:val="1E1D5B09"/>
    <w:rsid w:val="1E277FEF"/>
    <w:rsid w:val="1E2CD1C0"/>
    <w:rsid w:val="1E66A348"/>
    <w:rsid w:val="1E6AAF60"/>
    <w:rsid w:val="1E79CB3C"/>
    <w:rsid w:val="1E7A8ADA"/>
    <w:rsid w:val="1E827107"/>
    <w:rsid w:val="1E82A22B"/>
    <w:rsid w:val="1E870AFA"/>
    <w:rsid w:val="1E8AE76B"/>
    <w:rsid w:val="1E918772"/>
    <w:rsid w:val="1E9C14AE"/>
    <w:rsid w:val="1E9F0F9F"/>
    <w:rsid w:val="1EB2D092"/>
    <w:rsid w:val="1EB55ED4"/>
    <w:rsid w:val="1ECF63B7"/>
    <w:rsid w:val="1EDC4132"/>
    <w:rsid w:val="1EFBCBB3"/>
    <w:rsid w:val="1F0A4572"/>
    <w:rsid w:val="1F0FB846"/>
    <w:rsid w:val="1F1E5296"/>
    <w:rsid w:val="1F1F85A9"/>
    <w:rsid w:val="1F20D4CB"/>
    <w:rsid w:val="1F783E69"/>
    <w:rsid w:val="1F8B4344"/>
    <w:rsid w:val="1F8C645A"/>
    <w:rsid w:val="1F95513D"/>
    <w:rsid w:val="1F9C49BB"/>
    <w:rsid w:val="1FB63617"/>
    <w:rsid w:val="1FC64E53"/>
    <w:rsid w:val="1FD1A389"/>
    <w:rsid w:val="1FD28177"/>
    <w:rsid w:val="1FE08D5B"/>
    <w:rsid w:val="1FF38996"/>
    <w:rsid w:val="1FFC57CF"/>
    <w:rsid w:val="20012B3C"/>
    <w:rsid w:val="20106731"/>
    <w:rsid w:val="20197014"/>
    <w:rsid w:val="2019D583"/>
    <w:rsid w:val="20882C72"/>
    <w:rsid w:val="20AD651C"/>
    <w:rsid w:val="20B97451"/>
    <w:rsid w:val="20BFF49A"/>
    <w:rsid w:val="20C0F006"/>
    <w:rsid w:val="20C46CBB"/>
    <w:rsid w:val="20E0C500"/>
    <w:rsid w:val="21124860"/>
    <w:rsid w:val="211825A1"/>
    <w:rsid w:val="212EF973"/>
    <w:rsid w:val="21326545"/>
    <w:rsid w:val="214980B4"/>
    <w:rsid w:val="218CD8EA"/>
    <w:rsid w:val="21923901"/>
    <w:rsid w:val="21977D91"/>
    <w:rsid w:val="21997612"/>
    <w:rsid w:val="21A9F62E"/>
    <w:rsid w:val="21B140EF"/>
    <w:rsid w:val="21D23F71"/>
    <w:rsid w:val="21D50BFB"/>
    <w:rsid w:val="21EC5358"/>
    <w:rsid w:val="2205058E"/>
    <w:rsid w:val="2205431A"/>
    <w:rsid w:val="220B8C23"/>
    <w:rsid w:val="220C3ACD"/>
    <w:rsid w:val="2212C7CC"/>
    <w:rsid w:val="221438FD"/>
    <w:rsid w:val="2224D76A"/>
    <w:rsid w:val="2228803A"/>
    <w:rsid w:val="2239C7FD"/>
    <w:rsid w:val="224BFB22"/>
    <w:rsid w:val="225239E2"/>
    <w:rsid w:val="22568595"/>
    <w:rsid w:val="2271EBCC"/>
    <w:rsid w:val="2278F342"/>
    <w:rsid w:val="227D965C"/>
    <w:rsid w:val="228A05A7"/>
    <w:rsid w:val="2298ACF8"/>
    <w:rsid w:val="22BF7852"/>
    <w:rsid w:val="22DB0966"/>
    <w:rsid w:val="23174BA9"/>
    <w:rsid w:val="2331EEB8"/>
    <w:rsid w:val="23403DCF"/>
    <w:rsid w:val="23491AA1"/>
    <w:rsid w:val="235F1FB1"/>
    <w:rsid w:val="23710673"/>
    <w:rsid w:val="23759DCE"/>
    <w:rsid w:val="237D7D87"/>
    <w:rsid w:val="23835446"/>
    <w:rsid w:val="239AC187"/>
    <w:rsid w:val="23B4B309"/>
    <w:rsid w:val="23BB235A"/>
    <w:rsid w:val="23BF953B"/>
    <w:rsid w:val="23C6C183"/>
    <w:rsid w:val="23E31FD4"/>
    <w:rsid w:val="23F83BBA"/>
    <w:rsid w:val="2407021B"/>
    <w:rsid w:val="240C0596"/>
    <w:rsid w:val="240D5633"/>
    <w:rsid w:val="24437A90"/>
    <w:rsid w:val="244735EE"/>
    <w:rsid w:val="245AB9E4"/>
    <w:rsid w:val="246C25B2"/>
    <w:rsid w:val="247D3EAA"/>
    <w:rsid w:val="24909E57"/>
    <w:rsid w:val="24977CE5"/>
    <w:rsid w:val="24C4E7E6"/>
    <w:rsid w:val="24CDAF67"/>
    <w:rsid w:val="24DF41F5"/>
    <w:rsid w:val="24EC5E92"/>
    <w:rsid w:val="24F973FC"/>
    <w:rsid w:val="2525CB6B"/>
    <w:rsid w:val="2540AEE9"/>
    <w:rsid w:val="254D0209"/>
    <w:rsid w:val="2553BEB3"/>
    <w:rsid w:val="255C5D02"/>
    <w:rsid w:val="25749CF5"/>
    <w:rsid w:val="25963B7B"/>
    <w:rsid w:val="259F35DC"/>
    <w:rsid w:val="25A46119"/>
    <w:rsid w:val="25B36A2C"/>
    <w:rsid w:val="25B90672"/>
    <w:rsid w:val="25B95B36"/>
    <w:rsid w:val="25D4BFB0"/>
    <w:rsid w:val="25D65914"/>
    <w:rsid w:val="25E377FD"/>
    <w:rsid w:val="25E6339C"/>
    <w:rsid w:val="2601DFB0"/>
    <w:rsid w:val="260BFEEF"/>
    <w:rsid w:val="26226FB0"/>
    <w:rsid w:val="263EBA5D"/>
    <w:rsid w:val="2642F4E4"/>
    <w:rsid w:val="2644E93E"/>
    <w:rsid w:val="264AE100"/>
    <w:rsid w:val="26532517"/>
    <w:rsid w:val="266A0921"/>
    <w:rsid w:val="269F07B0"/>
    <w:rsid w:val="26A32C40"/>
    <w:rsid w:val="26AC97A1"/>
    <w:rsid w:val="26AF2364"/>
    <w:rsid w:val="26B00079"/>
    <w:rsid w:val="26CC05B3"/>
    <w:rsid w:val="26D54426"/>
    <w:rsid w:val="27029553"/>
    <w:rsid w:val="2703E4C8"/>
    <w:rsid w:val="270A5A5C"/>
    <w:rsid w:val="270F71C3"/>
    <w:rsid w:val="2712C4F6"/>
    <w:rsid w:val="27203BB6"/>
    <w:rsid w:val="27283448"/>
    <w:rsid w:val="2730B716"/>
    <w:rsid w:val="273A018F"/>
    <w:rsid w:val="275A96F0"/>
    <w:rsid w:val="275CD8E6"/>
    <w:rsid w:val="276333A2"/>
    <w:rsid w:val="2777FC49"/>
    <w:rsid w:val="27798C44"/>
    <w:rsid w:val="277A33A4"/>
    <w:rsid w:val="277FF6D3"/>
    <w:rsid w:val="27A410B7"/>
    <w:rsid w:val="27B1C293"/>
    <w:rsid w:val="27B7DC1C"/>
    <w:rsid w:val="27D3B92C"/>
    <w:rsid w:val="27DEF900"/>
    <w:rsid w:val="27DF76C5"/>
    <w:rsid w:val="27E01A14"/>
    <w:rsid w:val="27E59076"/>
    <w:rsid w:val="27EC9DD6"/>
    <w:rsid w:val="27F50C9C"/>
    <w:rsid w:val="27FE1E29"/>
    <w:rsid w:val="28011F55"/>
    <w:rsid w:val="2834EB89"/>
    <w:rsid w:val="2861CEC6"/>
    <w:rsid w:val="288C034D"/>
    <w:rsid w:val="28A4ECC6"/>
    <w:rsid w:val="28B55250"/>
    <w:rsid w:val="28C34A8A"/>
    <w:rsid w:val="28C5F58D"/>
    <w:rsid w:val="28CCA688"/>
    <w:rsid w:val="28E66C12"/>
    <w:rsid w:val="28E82326"/>
    <w:rsid w:val="28F465B7"/>
    <w:rsid w:val="28F97880"/>
    <w:rsid w:val="28F9E196"/>
    <w:rsid w:val="290355F3"/>
    <w:rsid w:val="29220A45"/>
    <w:rsid w:val="292621C0"/>
    <w:rsid w:val="2931FD4B"/>
    <w:rsid w:val="2941DC4F"/>
    <w:rsid w:val="294624CA"/>
    <w:rsid w:val="294B692D"/>
    <w:rsid w:val="29589B20"/>
    <w:rsid w:val="29651BE8"/>
    <w:rsid w:val="29707F15"/>
    <w:rsid w:val="297304E8"/>
    <w:rsid w:val="297EF097"/>
    <w:rsid w:val="297F92A6"/>
    <w:rsid w:val="29A25F44"/>
    <w:rsid w:val="29B10F88"/>
    <w:rsid w:val="29C1A49E"/>
    <w:rsid w:val="29CCA2CA"/>
    <w:rsid w:val="29DCD0A2"/>
    <w:rsid w:val="29DCE8EB"/>
    <w:rsid w:val="29E884F6"/>
    <w:rsid w:val="29E94DA1"/>
    <w:rsid w:val="29F4EDA4"/>
    <w:rsid w:val="29F668D8"/>
    <w:rsid w:val="29FEFA50"/>
    <w:rsid w:val="29FF39D7"/>
    <w:rsid w:val="2A308CEC"/>
    <w:rsid w:val="2A3D86D7"/>
    <w:rsid w:val="2A5029BD"/>
    <w:rsid w:val="2A7E8A8A"/>
    <w:rsid w:val="2A9F84DB"/>
    <w:rsid w:val="2AA7A700"/>
    <w:rsid w:val="2AAFAC4C"/>
    <w:rsid w:val="2AB2A527"/>
    <w:rsid w:val="2ABCD9E3"/>
    <w:rsid w:val="2AE00B53"/>
    <w:rsid w:val="2AE31943"/>
    <w:rsid w:val="2AE7DB81"/>
    <w:rsid w:val="2B0B1E7C"/>
    <w:rsid w:val="2B22C635"/>
    <w:rsid w:val="2B2E05F6"/>
    <w:rsid w:val="2B4B16D3"/>
    <w:rsid w:val="2B586756"/>
    <w:rsid w:val="2B5DC1E7"/>
    <w:rsid w:val="2B6B1C9F"/>
    <w:rsid w:val="2B6D0A6A"/>
    <w:rsid w:val="2B74A206"/>
    <w:rsid w:val="2B81681C"/>
    <w:rsid w:val="2B869381"/>
    <w:rsid w:val="2B99E9A5"/>
    <w:rsid w:val="2BC326B2"/>
    <w:rsid w:val="2BCEDE55"/>
    <w:rsid w:val="2BD5AF3C"/>
    <w:rsid w:val="2BDDC1DE"/>
    <w:rsid w:val="2BE7D949"/>
    <w:rsid w:val="2C182F34"/>
    <w:rsid w:val="2C313C95"/>
    <w:rsid w:val="2C581DDC"/>
    <w:rsid w:val="2C591263"/>
    <w:rsid w:val="2C63D437"/>
    <w:rsid w:val="2CA65C18"/>
    <w:rsid w:val="2CB17E01"/>
    <w:rsid w:val="2CB1833F"/>
    <w:rsid w:val="2CC92DE3"/>
    <w:rsid w:val="2CF0D8F4"/>
    <w:rsid w:val="2D004085"/>
    <w:rsid w:val="2D0812C9"/>
    <w:rsid w:val="2D0E605F"/>
    <w:rsid w:val="2D317106"/>
    <w:rsid w:val="2D357F9A"/>
    <w:rsid w:val="2D374D13"/>
    <w:rsid w:val="2D4628C8"/>
    <w:rsid w:val="2D49AF46"/>
    <w:rsid w:val="2D4EB27F"/>
    <w:rsid w:val="2D806129"/>
    <w:rsid w:val="2D922728"/>
    <w:rsid w:val="2DB3684C"/>
    <w:rsid w:val="2DCCC2D9"/>
    <w:rsid w:val="2DD64731"/>
    <w:rsid w:val="2DD893F1"/>
    <w:rsid w:val="2DF2EB7B"/>
    <w:rsid w:val="2E04E883"/>
    <w:rsid w:val="2E153D9C"/>
    <w:rsid w:val="2E2B7740"/>
    <w:rsid w:val="2E2B8483"/>
    <w:rsid w:val="2E317C64"/>
    <w:rsid w:val="2E5E1AE3"/>
    <w:rsid w:val="2E5E23D8"/>
    <w:rsid w:val="2E741513"/>
    <w:rsid w:val="2E780DF8"/>
    <w:rsid w:val="2EBA7862"/>
    <w:rsid w:val="2EE3CA17"/>
    <w:rsid w:val="2EF90A0D"/>
    <w:rsid w:val="2F155097"/>
    <w:rsid w:val="2F3CB384"/>
    <w:rsid w:val="2F5DA5C4"/>
    <w:rsid w:val="2F7A1A77"/>
    <w:rsid w:val="2F9C279D"/>
    <w:rsid w:val="2FA20752"/>
    <w:rsid w:val="2FB1D8C6"/>
    <w:rsid w:val="2FB62741"/>
    <w:rsid w:val="2FC0ED0A"/>
    <w:rsid w:val="2FC23209"/>
    <w:rsid w:val="2FC9FBBD"/>
    <w:rsid w:val="2FE00849"/>
    <w:rsid w:val="2FEF81CA"/>
    <w:rsid w:val="2FF9C403"/>
    <w:rsid w:val="30091BF9"/>
    <w:rsid w:val="3048EF12"/>
    <w:rsid w:val="30527725"/>
    <w:rsid w:val="307CC39C"/>
    <w:rsid w:val="30A1984B"/>
    <w:rsid w:val="30A50A63"/>
    <w:rsid w:val="30B230EC"/>
    <w:rsid w:val="30B28535"/>
    <w:rsid w:val="30D9FDC5"/>
    <w:rsid w:val="30E63345"/>
    <w:rsid w:val="30F655D0"/>
    <w:rsid w:val="31206EDE"/>
    <w:rsid w:val="31223E17"/>
    <w:rsid w:val="312DF6B3"/>
    <w:rsid w:val="312E68BC"/>
    <w:rsid w:val="3133B849"/>
    <w:rsid w:val="314BF257"/>
    <w:rsid w:val="314C8CEA"/>
    <w:rsid w:val="3159A536"/>
    <w:rsid w:val="317077DE"/>
    <w:rsid w:val="31789898"/>
    <w:rsid w:val="317E475C"/>
    <w:rsid w:val="3184C042"/>
    <w:rsid w:val="318FDFB4"/>
    <w:rsid w:val="31930865"/>
    <w:rsid w:val="3194A9EE"/>
    <w:rsid w:val="3196DE79"/>
    <w:rsid w:val="31AC03AA"/>
    <w:rsid w:val="31AC95B4"/>
    <w:rsid w:val="31B90F61"/>
    <w:rsid w:val="31CC0F40"/>
    <w:rsid w:val="31CD7FFA"/>
    <w:rsid w:val="31D64CA9"/>
    <w:rsid w:val="31D903FB"/>
    <w:rsid w:val="31DD7D1E"/>
    <w:rsid w:val="31EFEBA1"/>
    <w:rsid w:val="320D69CC"/>
    <w:rsid w:val="321C8F71"/>
    <w:rsid w:val="321CB109"/>
    <w:rsid w:val="322B8831"/>
    <w:rsid w:val="3250E5F4"/>
    <w:rsid w:val="325D0446"/>
    <w:rsid w:val="325E0197"/>
    <w:rsid w:val="3268F76A"/>
    <w:rsid w:val="327A9F2B"/>
    <w:rsid w:val="327AA44E"/>
    <w:rsid w:val="327D2CFF"/>
    <w:rsid w:val="32845392"/>
    <w:rsid w:val="3291B608"/>
    <w:rsid w:val="32A268EB"/>
    <w:rsid w:val="32B02D80"/>
    <w:rsid w:val="32D0163E"/>
    <w:rsid w:val="32D6304C"/>
    <w:rsid w:val="32E24510"/>
    <w:rsid w:val="3300DC2B"/>
    <w:rsid w:val="330FED03"/>
    <w:rsid w:val="33125231"/>
    <w:rsid w:val="33179306"/>
    <w:rsid w:val="332026C5"/>
    <w:rsid w:val="332A2EBD"/>
    <w:rsid w:val="33345CBC"/>
    <w:rsid w:val="3336F747"/>
    <w:rsid w:val="33430DBE"/>
    <w:rsid w:val="3367A5A0"/>
    <w:rsid w:val="336F6D88"/>
    <w:rsid w:val="3385E97E"/>
    <w:rsid w:val="33A740CD"/>
    <w:rsid w:val="33B279F6"/>
    <w:rsid w:val="33B856DD"/>
    <w:rsid w:val="33BDA731"/>
    <w:rsid w:val="33CC08FC"/>
    <w:rsid w:val="33D3B7A2"/>
    <w:rsid w:val="33E4AAFE"/>
    <w:rsid w:val="33ECC113"/>
    <w:rsid w:val="33FCA819"/>
    <w:rsid w:val="34013610"/>
    <w:rsid w:val="3405EA9D"/>
    <w:rsid w:val="34087885"/>
    <w:rsid w:val="340A509C"/>
    <w:rsid w:val="34278D43"/>
    <w:rsid w:val="342867A6"/>
    <w:rsid w:val="3431B3E5"/>
    <w:rsid w:val="3432345E"/>
    <w:rsid w:val="34395992"/>
    <w:rsid w:val="344EB35D"/>
    <w:rsid w:val="344EDEAA"/>
    <w:rsid w:val="345415E8"/>
    <w:rsid w:val="345E093F"/>
    <w:rsid w:val="34651FE2"/>
    <w:rsid w:val="3468945E"/>
    <w:rsid w:val="34723C41"/>
    <w:rsid w:val="3477EB82"/>
    <w:rsid w:val="349176C7"/>
    <w:rsid w:val="349655DB"/>
    <w:rsid w:val="3497DFB4"/>
    <w:rsid w:val="349F571C"/>
    <w:rsid w:val="34A834A4"/>
    <w:rsid w:val="34C9F30F"/>
    <w:rsid w:val="34D179C2"/>
    <w:rsid w:val="34D6A7FE"/>
    <w:rsid w:val="34D83A6B"/>
    <w:rsid w:val="34DCCFCE"/>
    <w:rsid w:val="34DD3EAA"/>
    <w:rsid w:val="34DDB68F"/>
    <w:rsid w:val="34FAABE0"/>
    <w:rsid w:val="350ACD75"/>
    <w:rsid w:val="3515F4D1"/>
    <w:rsid w:val="356A16EF"/>
    <w:rsid w:val="35720742"/>
    <w:rsid w:val="357A695F"/>
    <w:rsid w:val="35884CD5"/>
    <w:rsid w:val="35963C2F"/>
    <w:rsid w:val="359EE1C4"/>
    <w:rsid w:val="35A6DABC"/>
    <w:rsid w:val="35AAB143"/>
    <w:rsid w:val="35AB0002"/>
    <w:rsid w:val="35BDD003"/>
    <w:rsid w:val="35E45AF9"/>
    <w:rsid w:val="35E73DFF"/>
    <w:rsid w:val="35E9CA33"/>
    <w:rsid w:val="35EB6057"/>
    <w:rsid w:val="3609DBB8"/>
    <w:rsid w:val="360AC49F"/>
    <w:rsid w:val="361ED76E"/>
    <w:rsid w:val="36262C95"/>
    <w:rsid w:val="3638CC28"/>
    <w:rsid w:val="363A5DEF"/>
    <w:rsid w:val="36457A4B"/>
    <w:rsid w:val="36569672"/>
    <w:rsid w:val="3667CCF1"/>
    <w:rsid w:val="366F5CF0"/>
    <w:rsid w:val="366FE97D"/>
    <w:rsid w:val="36828AF7"/>
    <w:rsid w:val="3698AF97"/>
    <w:rsid w:val="369EE261"/>
    <w:rsid w:val="36AD133B"/>
    <w:rsid w:val="36C65D98"/>
    <w:rsid w:val="36EEE041"/>
    <w:rsid w:val="37030C80"/>
    <w:rsid w:val="3722D5D7"/>
    <w:rsid w:val="37273F37"/>
    <w:rsid w:val="372D7ECE"/>
    <w:rsid w:val="373686C7"/>
    <w:rsid w:val="373AEDF5"/>
    <w:rsid w:val="3745D011"/>
    <w:rsid w:val="374F0BD7"/>
    <w:rsid w:val="37872E9B"/>
    <w:rsid w:val="3793471F"/>
    <w:rsid w:val="37960BCB"/>
    <w:rsid w:val="37AC25B9"/>
    <w:rsid w:val="37B5E8D4"/>
    <w:rsid w:val="37B9894C"/>
    <w:rsid w:val="37C03065"/>
    <w:rsid w:val="37CB2D5C"/>
    <w:rsid w:val="37D89188"/>
    <w:rsid w:val="37F4FC50"/>
    <w:rsid w:val="37F7304A"/>
    <w:rsid w:val="380CDB3F"/>
    <w:rsid w:val="380FAAE4"/>
    <w:rsid w:val="3813699E"/>
    <w:rsid w:val="381900CF"/>
    <w:rsid w:val="38289BE3"/>
    <w:rsid w:val="3844561B"/>
    <w:rsid w:val="3848C254"/>
    <w:rsid w:val="384E2B46"/>
    <w:rsid w:val="38654DE9"/>
    <w:rsid w:val="3868282C"/>
    <w:rsid w:val="386D41C0"/>
    <w:rsid w:val="388F9CB0"/>
    <w:rsid w:val="3892F9FC"/>
    <w:rsid w:val="38B30C02"/>
    <w:rsid w:val="38BC1EF3"/>
    <w:rsid w:val="38D42126"/>
    <w:rsid w:val="38EDBE65"/>
    <w:rsid w:val="38F24C63"/>
    <w:rsid w:val="392C37A9"/>
    <w:rsid w:val="39399763"/>
    <w:rsid w:val="394A1DE1"/>
    <w:rsid w:val="394DAC4E"/>
    <w:rsid w:val="396802CB"/>
    <w:rsid w:val="3970D0D6"/>
    <w:rsid w:val="39939C4A"/>
    <w:rsid w:val="39957861"/>
    <w:rsid w:val="39B372AA"/>
    <w:rsid w:val="39BE1FC1"/>
    <w:rsid w:val="39DBE421"/>
    <w:rsid w:val="39E5B166"/>
    <w:rsid w:val="39F480B6"/>
    <w:rsid w:val="39F94A05"/>
    <w:rsid w:val="39F9AFBB"/>
    <w:rsid w:val="3A2CCB35"/>
    <w:rsid w:val="3A39604D"/>
    <w:rsid w:val="3A39F359"/>
    <w:rsid w:val="3A534778"/>
    <w:rsid w:val="3A5855A0"/>
    <w:rsid w:val="3A83A2F9"/>
    <w:rsid w:val="3A910AD2"/>
    <w:rsid w:val="3A94709C"/>
    <w:rsid w:val="3ABC829A"/>
    <w:rsid w:val="3AD919AB"/>
    <w:rsid w:val="3AEED435"/>
    <w:rsid w:val="3AF7D301"/>
    <w:rsid w:val="3AFCAD65"/>
    <w:rsid w:val="3B2ACB94"/>
    <w:rsid w:val="3B2CCF28"/>
    <w:rsid w:val="3B3AB899"/>
    <w:rsid w:val="3B3D279C"/>
    <w:rsid w:val="3B4731FF"/>
    <w:rsid w:val="3B477E4A"/>
    <w:rsid w:val="3B566F40"/>
    <w:rsid w:val="3B72E7A6"/>
    <w:rsid w:val="3B851B00"/>
    <w:rsid w:val="3B8606E1"/>
    <w:rsid w:val="3BB35D32"/>
    <w:rsid w:val="3BC63666"/>
    <w:rsid w:val="3BFA6B62"/>
    <w:rsid w:val="3C34E7EB"/>
    <w:rsid w:val="3C630719"/>
    <w:rsid w:val="3C97D5F1"/>
    <w:rsid w:val="3C9EC695"/>
    <w:rsid w:val="3CDB2540"/>
    <w:rsid w:val="3D0CC966"/>
    <w:rsid w:val="3D0CDC97"/>
    <w:rsid w:val="3D166882"/>
    <w:rsid w:val="3D6D1612"/>
    <w:rsid w:val="3D6EAAA7"/>
    <w:rsid w:val="3D823F35"/>
    <w:rsid w:val="3D8B0965"/>
    <w:rsid w:val="3D9AA77B"/>
    <w:rsid w:val="3DABDFE6"/>
    <w:rsid w:val="3DD08E77"/>
    <w:rsid w:val="3DE87BBD"/>
    <w:rsid w:val="3DF646AA"/>
    <w:rsid w:val="3DF80E37"/>
    <w:rsid w:val="3DF8813A"/>
    <w:rsid w:val="3DFB4F8A"/>
    <w:rsid w:val="3E04A34C"/>
    <w:rsid w:val="3E0D53CC"/>
    <w:rsid w:val="3E2DF56E"/>
    <w:rsid w:val="3E2F7D86"/>
    <w:rsid w:val="3E3D1231"/>
    <w:rsid w:val="3E54528F"/>
    <w:rsid w:val="3E5C185F"/>
    <w:rsid w:val="3E6982A5"/>
    <w:rsid w:val="3E77A676"/>
    <w:rsid w:val="3E7CE040"/>
    <w:rsid w:val="3E7E60AB"/>
    <w:rsid w:val="3EA1D2E3"/>
    <w:rsid w:val="3EA2E3B4"/>
    <w:rsid w:val="3EA954D9"/>
    <w:rsid w:val="3EC88FBE"/>
    <w:rsid w:val="3EDAC1BC"/>
    <w:rsid w:val="3EE6477F"/>
    <w:rsid w:val="3EFC52FD"/>
    <w:rsid w:val="3F0249F8"/>
    <w:rsid w:val="3F0E3A80"/>
    <w:rsid w:val="3F1AEC7F"/>
    <w:rsid w:val="3F26978C"/>
    <w:rsid w:val="3F36E6ED"/>
    <w:rsid w:val="3F559950"/>
    <w:rsid w:val="3F58889E"/>
    <w:rsid w:val="3F5EE5EF"/>
    <w:rsid w:val="3F64F523"/>
    <w:rsid w:val="3F7B8BF9"/>
    <w:rsid w:val="3F7DACBC"/>
    <w:rsid w:val="3F817A2F"/>
    <w:rsid w:val="3F9D42DA"/>
    <w:rsid w:val="3F9E14C8"/>
    <w:rsid w:val="3FAB5573"/>
    <w:rsid w:val="3FC683C7"/>
    <w:rsid w:val="3FD56AD9"/>
    <w:rsid w:val="3FEFE3F6"/>
    <w:rsid w:val="400089C5"/>
    <w:rsid w:val="4011F4D3"/>
    <w:rsid w:val="401A2531"/>
    <w:rsid w:val="4021C92E"/>
    <w:rsid w:val="40340A4B"/>
    <w:rsid w:val="40416F78"/>
    <w:rsid w:val="4051DF6D"/>
    <w:rsid w:val="405C3DA7"/>
    <w:rsid w:val="405FA522"/>
    <w:rsid w:val="4080E7AA"/>
    <w:rsid w:val="408BFDB4"/>
    <w:rsid w:val="408D662B"/>
    <w:rsid w:val="409B69EE"/>
    <w:rsid w:val="40AE7D6B"/>
    <w:rsid w:val="40DA6785"/>
    <w:rsid w:val="410D59E2"/>
    <w:rsid w:val="410F9BD5"/>
    <w:rsid w:val="411013F7"/>
    <w:rsid w:val="41146657"/>
    <w:rsid w:val="41310BCD"/>
    <w:rsid w:val="4141A0FF"/>
    <w:rsid w:val="415A045E"/>
    <w:rsid w:val="41662023"/>
    <w:rsid w:val="416D4092"/>
    <w:rsid w:val="417DAC70"/>
    <w:rsid w:val="418903D8"/>
    <w:rsid w:val="418CE741"/>
    <w:rsid w:val="4198C2ED"/>
    <w:rsid w:val="419C4C10"/>
    <w:rsid w:val="41BD8534"/>
    <w:rsid w:val="41D48867"/>
    <w:rsid w:val="41DAD22D"/>
    <w:rsid w:val="41DAD46E"/>
    <w:rsid w:val="41F4FAA2"/>
    <w:rsid w:val="4212D9B9"/>
    <w:rsid w:val="4213F079"/>
    <w:rsid w:val="4250B95F"/>
    <w:rsid w:val="42595B21"/>
    <w:rsid w:val="425E335F"/>
    <w:rsid w:val="426C9631"/>
    <w:rsid w:val="427039FF"/>
    <w:rsid w:val="42786D96"/>
    <w:rsid w:val="4280E845"/>
    <w:rsid w:val="42C8F40A"/>
    <w:rsid w:val="42CAE01F"/>
    <w:rsid w:val="42FA2E2E"/>
    <w:rsid w:val="432CAB1E"/>
    <w:rsid w:val="433352E2"/>
    <w:rsid w:val="433B090D"/>
    <w:rsid w:val="43583569"/>
    <w:rsid w:val="436F1AF0"/>
    <w:rsid w:val="43A4C329"/>
    <w:rsid w:val="43B8599D"/>
    <w:rsid w:val="43BDA585"/>
    <w:rsid w:val="43C52816"/>
    <w:rsid w:val="43DB73B9"/>
    <w:rsid w:val="441722BB"/>
    <w:rsid w:val="4419C6FA"/>
    <w:rsid w:val="44284E8D"/>
    <w:rsid w:val="44387775"/>
    <w:rsid w:val="444021FA"/>
    <w:rsid w:val="444A00A0"/>
    <w:rsid w:val="4473EE74"/>
    <w:rsid w:val="4494BBA8"/>
    <w:rsid w:val="44A6A3F4"/>
    <w:rsid w:val="44BE155A"/>
    <w:rsid w:val="44D0DA1E"/>
    <w:rsid w:val="44D16910"/>
    <w:rsid w:val="44DE7969"/>
    <w:rsid w:val="44E5805B"/>
    <w:rsid w:val="44F3E542"/>
    <w:rsid w:val="4509A357"/>
    <w:rsid w:val="4517C519"/>
    <w:rsid w:val="45217663"/>
    <w:rsid w:val="452E1334"/>
    <w:rsid w:val="453D53BE"/>
    <w:rsid w:val="453E2683"/>
    <w:rsid w:val="456A4A9E"/>
    <w:rsid w:val="456C457D"/>
    <w:rsid w:val="456DDACC"/>
    <w:rsid w:val="457445D3"/>
    <w:rsid w:val="4576E596"/>
    <w:rsid w:val="457ABD7C"/>
    <w:rsid w:val="4588C345"/>
    <w:rsid w:val="45982D6B"/>
    <w:rsid w:val="45B20027"/>
    <w:rsid w:val="45B41C92"/>
    <w:rsid w:val="45B57D11"/>
    <w:rsid w:val="45CCBEAA"/>
    <w:rsid w:val="45E34DF2"/>
    <w:rsid w:val="45E3BE8D"/>
    <w:rsid w:val="45E47E82"/>
    <w:rsid w:val="45F174FC"/>
    <w:rsid w:val="4608DF2C"/>
    <w:rsid w:val="460BECD4"/>
    <w:rsid w:val="460E5810"/>
    <w:rsid w:val="46208372"/>
    <w:rsid w:val="4626D42F"/>
    <w:rsid w:val="4636A0C5"/>
    <w:rsid w:val="464E6180"/>
    <w:rsid w:val="464EC26A"/>
    <w:rsid w:val="465E5F50"/>
    <w:rsid w:val="466F8780"/>
    <w:rsid w:val="46741E41"/>
    <w:rsid w:val="467F5FDE"/>
    <w:rsid w:val="46943947"/>
    <w:rsid w:val="469958E4"/>
    <w:rsid w:val="469FDAAE"/>
    <w:rsid w:val="46C1EB21"/>
    <w:rsid w:val="46CED818"/>
    <w:rsid w:val="46CF6A2A"/>
    <w:rsid w:val="46D17A51"/>
    <w:rsid w:val="46F4CB6A"/>
    <w:rsid w:val="46FF6388"/>
    <w:rsid w:val="4703C0F8"/>
    <w:rsid w:val="4726FDE8"/>
    <w:rsid w:val="472F21F4"/>
    <w:rsid w:val="474CD64D"/>
    <w:rsid w:val="474F7988"/>
    <w:rsid w:val="4761B08F"/>
    <w:rsid w:val="4769ABF1"/>
    <w:rsid w:val="4769BA10"/>
    <w:rsid w:val="4770EBD5"/>
    <w:rsid w:val="478F524E"/>
    <w:rsid w:val="4792EA6B"/>
    <w:rsid w:val="47B03E6C"/>
    <w:rsid w:val="47B9C529"/>
    <w:rsid w:val="47BBA2B3"/>
    <w:rsid w:val="47C0E051"/>
    <w:rsid w:val="47CC2CF2"/>
    <w:rsid w:val="47E8B23A"/>
    <w:rsid w:val="480291ED"/>
    <w:rsid w:val="480855D7"/>
    <w:rsid w:val="481505BD"/>
    <w:rsid w:val="481E0260"/>
    <w:rsid w:val="4876A363"/>
    <w:rsid w:val="487A4936"/>
    <w:rsid w:val="48896ADA"/>
    <w:rsid w:val="488BD12E"/>
    <w:rsid w:val="4892000E"/>
    <w:rsid w:val="489C7F11"/>
    <w:rsid w:val="48A306C1"/>
    <w:rsid w:val="48F82AD7"/>
    <w:rsid w:val="49218D6E"/>
    <w:rsid w:val="4921AAEB"/>
    <w:rsid w:val="493BF908"/>
    <w:rsid w:val="4941DC9A"/>
    <w:rsid w:val="495414D2"/>
    <w:rsid w:val="496C72A7"/>
    <w:rsid w:val="49738D61"/>
    <w:rsid w:val="497486B2"/>
    <w:rsid w:val="498F1400"/>
    <w:rsid w:val="4992ACDC"/>
    <w:rsid w:val="49AD2DB0"/>
    <w:rsid w:val="49B878FA"/>
    <w:rsid w:val="49E6D498"/>
    <w:rsid w:val="49FE0C3E"/>
    <w:rsid w:val="4A0546CF"/>
    <w:rsid w:val="4A3400CA"/>
    <w:rsid w:val="4A4677B9"/>
    <w:rsid w:val="4A607549"/>
    <w:rsid w:val="4A6A0343"/>
    <w:rsid w:val="4A743BD3"/>
    <w:rsid w:val="4A8EF3D7"/>
    <w:rsid w:val="4AA6EABB"/>
    <w:rsid w:val="4AA71886"/>
    <w:rsid w:val="4AB2CBB5"/>
    <w:rsid w:val="4AC4759F"/>
    <w:rsid w:val="4B0B2FF4"/>
    <w:rsid w:val="4B16899D"/>
    <w:rsid w:val="4B262BF6"/>
    <w:rsid w:val="4B266151"/>
    <w:rsid w:val="4B2B5A07"/>
    <w:rsid w:val="4B4942D7"/>
    <w:rsid w:val="4B51F76B"/>
    <w:rsid w:val="4B6AF284"/>
    <w:rsid w:val="4B860B7C"/>
    <w:rsid w:val="4B92AC28"/>
    <w:rsid w:val="4B968D90"/>
    <w:rsid w:val="4B9B3B3C"/>
    <w:rsid w:val="4BBBEED0"/>
    <w:rsid w:val="4BCAF23B"/>
    <w:rsid w:val="4BDDDD08"/>
    <w:rsid w:val="4BE348F5"/>
    <w:rsid w:val="4BE79F3A"/>
    <w:rsid w:val="4BE937C3"/>
    <w:rsid w:val="4C040BB8"/>
    <w:rsid w:val="4C07266D"/>
    <w:rsid w:val="4C134EC7"/>
    <w:rsid w:val="4C229435"/>
    <w:rsid w:val="4C435CDE"/>
    <w:rsid w:val="4C49446F"/>
    <w:rsid w:val="4C502F84"/>
    <w:rsid w:val="4C5D7B77"/>
    <w:rsid w:val="4C6AAE13"/>
    <w:rsid w:val="4C7497CD"/>
    <w:rsid w:val="4C77C8F3"/>
    <w:rsid w:val="4C84799B"/>
    <w:rsid w:val="4C88EC05"/>
    <w:rsid w:val="4CA03095"/>
    <w:rsid w:val="4CAA85AF"/>
    <w:rsid w:val="4CB4D713"/>
    <w:rsid w:val="4CBA9BBB"/>
    <w:rsid w:val="4CEB5D55"/>
    <w:rsid w:val="4CF0EEF6"/>
    <w:rsid w:val="4D007C1A"/>
    <w:rsid w:val="4D0CBA2E"/>
    <w:rsid w:val="4D1668BF"/>
    <w:rsid w:val="4D1D7962"/>
    <w:rsid w:val="4D2C2E58"/>
    <w:rsid w:val="4D2D987E"/>
    <w:rsid w:val="4D45C9D2"/>
    <w:rsid w:val="4D478076"/>
    <w:rsid w:val="4D5063B8"/>
    <w:rsid w:val="4D55F61F"/>
    <w:rsid w:val="4D5D360D"/>
    <w:rsid w:val="4D92B16A"/>
    <w:rsid w:val="4D9C9936"/>
    <w:rsid w:val="4D9EDFBF"/>
    <w:rsid w:val="4D9F231E"/>
    <w:rsid w:val="4DA31712"/>
    <w:rsid w:val="4DAE19A2"/>
    <w:rsid w:val="4DC2F0EA"/>
    <w:rsid w:val="4DC2F94E"/>
    <w:rsid w:val="4DE07F70"/>
    <w:rsid w:val="4DE56021"/>
    <w:rsid w:val="4E02D88E"/>
    <w:rsid w:val="4E30F637"/>
    <w:rsid w:val="4E3273D9"/>
    <w:rsid w:val="4E4B9F87"/>
    <w:rsid w:val="4E572A55"/>
    <w:rsid w:val="4E5A2C18"/>
    <w:rsid w:val="4E6658F3"/>
    <w:rsid w:val="4E6F307E"/>
    <w:rsid w:val="4E75F242"/>
    <w:rsid w:val="4E859FF5"/>
    <w:rsid w:val="4E998E7A"/>
    <w:rsid w:val="4E9BBEA8"/>
    <w:rsid w:val="4E9CED35"/>
    <w:rsid w:val="4E9DF621"/>
    <w:rsid w:val="4E9E7EB2"/>
    <w:rsid w:val="4EA6C12D"/>
    <w:rsid w:val="4EAE531D"/>
    <w:rsid w:val="4EC87536"/>
    <w:rsid w:val="4EDF4D6B"/>
    <w:rsid w:val="4EE4FAAF"/>
    <w:rsid w:val="4F0F979D"/>
    <w:rsid w:val="4F11468A"/>
    <w:rsid w:val="4F123BD7"/>
    <w:rsid w:val="4F1C56EB"/>
    <w:rsid w:val="4F2A4C0C"/>
    <w:rsid w:val="4F39F272"/>
    <w:rsid w:val="4F51A6FA"/>
    <w:rsid w:val="4F59FE30"/>
    <w:rsid w:val="4F7427F4"/>
    <w:rsid w:val="4F90A7EF"/>
    <w:rsid w:val="4FA25B47"/>
    <w:rsid w:val="4FADAF55"/>
    <w:rsid w:val="4FC7993D"/>
    <w:rsid w:val="4FCA1E7B"/>
    <w:rsid w:val="4FDFD11E"/>
    <w:rsid w:val="4FEA6D40"/>
    <w:rsid w:val="4FEFE2C7"/>
    <w:rsid w:val="4FF006A1"/>
    <w:rsid w:val="4FF7FEED"/>
    <w:rsid w:val="4FFF8BB1"/>
    <w:rsid w:val="5004FB9A"/>
    <w:rsid w:val="502B3912"/>
    <w:rsid w:val="503E42E5"/>
    <w:rsid w:val="50407409"/>
    <w:rsid w:val="504E4190"/>
    <w:rsid w:val="504EDC55"/>
    <w:rsid w:val="50532705"/>
    <w:rsid w:val="5054C1FC"/>
    <w:rsid w:val="50581F54"/>
    <w:rsid w:val="505859FF"/>
    <w:rsid w:val="506461F7"/>
    <w:rsid w:val="5076013D"/>
    <w:rsid w:val="507A0B4A"/>
    <w:rsid w:val="507D996E"/>
    <w:rsid w:val="508F2753"/>
    <w:rsid w:val="50A97061"/>
    <w:rsid w:val="50AFFD00"/>
    <w:rsid w:val="50B7495C"/>
    <w:rsid w:val="50C93335"/>
    <w:rsid w:val="50D2A6CD"/>
    <w:rsid w:val="50D5DED8"/>
    <w:rsid w:val="50DF9C98"/>
    <w:rsid w:val="50F6B6CD"/>
    <w:rsid w:val="50FAE425"/>
    <w:rsid w:val="50FCD169"/>
    <w:rsid w:val="511057DE"/>
    <w:rsid w:val="5116BE69"/>
    <w:rsid w:val="511FA13D"/>
    <w:rsid w:val="5120BDB4"/>
    <w:rsid w:val="51216643"/>
    <w:rsid w:val="51241C40"/>
    <w:rsid w:val="515AB177"/>
    <w:rsid w:val="51678589"/>
    <w:rsid w:val="5171AA77"/>
    <w:rsid w:val="5182C952"/>
    <w:rsid w:val="5186AEB7"/>
    <w:rsid w:val="518B054B"/>
    <w:rsid w:val="519866A6"/>
    <w:rsid w:val="51D0805C"/>
    <w:rsid w:val="51DC0B9D"/>
    <w:rsid w:val="51E35222"/>
    <w:rsid w:val="51F27A50"/>
    <w:rsid w:val="51FBD818"/>
    <w:rsid w:val="520DD43E"/>
    <w:rsid w:val="52137EDA"/>
    <w:rsid w:val="5215703A"/>
    <w:rsid w:val="521AEEB4"/>
    <w:rsid w:val="52256E9B"/>
    <w:rsid w:val="522590BD"/>
    <w:rsid w:val="5247AF12"/>
    <w:rsid w:val="52490C9B"/>
    <w:rsid w:val="525668D7"/>
    <w:rsid w:val="526A5C65"/>
    <w:rsid w:val="526DAA1D"/>
    <w:rsid w:val="527A9683"/>
    <w:rsid w:val="527EEA70"/>
    <w:rsid w:val="52B91A11"/>
    <w:rsid w:val="52BE2D9E"/>
    <w:rsid w:val="52CAC6E6"/>
    <w:rsid w:val="52D0E70F"/>
    <w:rsid w:val="52DC72E8"/>
    <w:rsid w:val="52F55541"/>
    <w:rsid w:val="5305A8B5"/>
    <w:rsid w:val="530B4B66"/>
    <w:rsid w:val="531C1AE7"/>
    <w:rsid w:val="5322DCC6"/>
    <w:rsid w:val="53283A48"/>
    <w:rsid w:val="53294227"/>
    <w:rsid w:val="532A7AB0"/>
    <w:rsid w:val="532CA5DB"/>
    <w:rsid w:val="533EAE43"/>
    <w:rsid w:val="533F14C1"/>
    <w:rsid w:val="5346E14C"/>
    <w:rsid w:val="534B1932"/>
    <w:rsid w:val="536343E1"/>
    <w:rsid w:val="53734E08"/>
    <w:rsid w:val="537CC45C"/>
    <w:rsid w:val="53982D12"/>
    <w:rsid w:val="539FE6CD"/>
    <w:rsid w:val="53B997C5"/>
    <w:rsid w:val="53C067D1"/>
    <w:rsid w:val="53C50771"/>
    <w:rsid w:val="53CECFE0"/>
    <w:rsid w:val="53E46460"/>
    <w:rsid w:val="53E8C7AF"/>
    <w:rsid w:val="53F2F3CF"/>
    <w:rsid w:val="53FA486B"/>
    <w:rsid w:val="54009725"/>
    <w:rsid w:val="540B8690"/>
    <w:rsid w:val="54121A5B"/>
    <w:rsid w:val="54167C0C"/>
    <w:rsid w:val="54169D15"/>
    <w:rsid w:val="5427839C"/>
    <w:rsid w:val="542BC6DF"/>
    <w:rsid w:val="54360334"/>
    <w:rsid w:val="5437C6B7"/>
    <w:rsid w:val="543CC68C"/>
    <w:rsid w:val="5446136D"/>
    <w:rsid w:val="54512B0B"/>
    <w:rsid w:val="54551217"/>
    <w:rsid w:val="545D62C7"/>
    <w:rsid w:val="54870BF6"/>
    <w:rsid w:val="54996173"/>
    <w:rsid w:val="54C89A52"/>
    <w:rsid w:val="54C93DA1"/>
    <w:rsid w:val="54CD462D"/>
    <w:rsid w:val="54D98533"/>
    <w:rsid w:val="54F47FB2"/>
    <w:rsid w:val="5506D7D9"/>
    <w:rsid w:val="55074AB1"/>
    <w:rsid w:val="550D03F3"/>
    <w:rsid w:val="550EE15C"/>
    <w:rsid w:val="551D4917"/>
    <w:rsid w:val="551F1FFB"/>
    <w:rsid w:val="5523FC34"/>
    <w:rsid w:val="5537CA8E"/>
    <w:rsid w:val="553D69B3"/>
    <w:rsid w:val="555C1577"/>
    <w:rsid w:val="5566E035"/>
    <w:rsid w:val="55798698"/>
    <w:rsid w:val="559D3E77"/>
    <w:rsid w:val="55A2CAA1"/>
    <w:rsid w:val="55ADE340"/>
    <w:rsid w:val="55B244BA"/>
    <w:rsid w:val="55B617AF"/>
    <w:rsid w:val="55B6E63C"/>
    <w:rsid w:val="55C3D264"/>
    <w:rsid w:val="56051E7B"/>
    <w:rsid w:val="562F99C2"/>
    <w:rsid w:val="563F185A"/>
    <w:rsid w:val="56402567"/>
    <w:rsid w:val="566603AA"/>
    <w:rsid w:val="56728593"/>
    <w:rsid w:val="569ADE0D"/>
    <w:rsid w:val="569B8057"/>
    <w:rsid w:val="56AC6447"/>
    <w:rsid w:val="56CF9F7E"/>
    <w:rsid w:val="56D62F59"/>
    <w:rsid w:val="56E81A96"/>
    <w:rsid w:val="56EBE720"/>
    <w:rsid w:val="56ED3BC3"/>
    <w:rsid w:val="5705EDF6"/>
    <w:rsid w:val="5707410A"/>
    <w:rsid w:val="571B43E4"/>
    <w:rsid w:val="57357210"/>
    <w:rsid w:val="57399EFC"/>
    <w:rsid w:val="573B3EBC"/>
    <w:rsid w:val="5745B160"/>
    <w:rsid w:val="5757DD7F"/>
    <w:rsid w:val="579341F3"/>
    <w:rsid w:val="5799B778"/>
    <w:rsid w:val="579F83C1"/>
    <w:rsid w:val="57DCEA2A"/>
    <w:rsid w:val="581487D7"/>
    <w:rsid w:val="58366FF5"/>
    <w:rsid w:val="58444920"/>
    <w:rsid w:val="58615CE0"/>
    <w:rsid w:val="5862EDA7"/>
    <w:rsid w:val="586D8E38"/>
    <w:rsid w:val="586FA036"/>
    <w:rsid w:val="588F3775"/>
    <w:rsid w:val="589A9930"/>
    <w:rsid w:val="589EE930"/>
    <w:rsid w:val="58BE7045"/>
    <w:rsid w:val="58C1A37C"/>
    <w:rsid w:val="58C1DB26"/>
    <w:rsid w:val="58D07C13"/>
    <w:rsid w:val="58DD4B23"/>
    <w:rsid w:val="58DE4B50"/>
    <w:rsid w:val="58E6C283"/>
    <w:rsid w:val="58F22BB9"/>
    <w:rsid w:val="58F24319"/>
    <w:rsid w:val="58FDB3FE"/>
    <w:rsid w:val="58FEBF6D"/>
    <w:rsid w:val="59053E86"/>
    <w:rsid w:val="590B1D55"/>
    <w:rsid w:val="5915CA39"/>
    <w:rsid w:val="5916D0DA"/>
    <w:rsid w:val="591BE251"/>
    <w:rsid w:val="592FCA8A"/>
    <w:rsid w:val="595488FC"/>
    <w:rsid w:val="5970DEC5"/>
    <w:rsid w:val="5972DC4A"/>
    <w:rsid w:val="597747ED"/>
    <w:rsid w:val="598CA105"/>
    <w:rsid w:val="59A7FDC3"/>
    <w:rsid w:val="59BCE80A"/>
    <w:rsid w:val="59CA7DF7"/>
    <w:rsid w:val="59D0502B"/>
    <w:rsid w:val="59DEA151"/>
    <w:rsid w:val="59F99B4F"/>
    <w:rsid w:val="5A031F3A"/>
    <w:rsid w:val="5A0C6C04"/>
    <w:rsid w:val="5A0DF29A"/>
    <w:rsid w:val="5A27AE8D"/>
    <w:rsid w:val="5A27E3C2"/>
    <w:rsid w:val="5A2E5EBA"/>
    <w:rsid w:val="5A2F95E3"/>
    <w:rsid w:val="5A45AAE4"/>
    <w:rsid w:val="5A59B77D"/>
    <w:rsid w:val="5A5ECC9A"/>
    <w:rsid w:val="5A5EEC58"/>
    <w:rsid w:val="5A6BC82E"/>
    <w:rsid w:val="5A8497A0"/>
    <w:rsid w:val="5A89B3FD"/>
    <w:rsid w:val="5AA0A2C4"/>
    <w:rsid w:val="5AB627AB"/>
    <w:rsid w:val="5ABF5271"/>
    <w:rsid w:val="5AD066A3"/>
    <w:rsid w:val="5AD52419"/>
    <w:rsid w:val="5ADAB83F"/>
    <w:rsid w:val="5ADBCBE9"/>
    <w:rsid w:val="5AF3D3BC"/>
    <w:rsid w:val="5AF9C095"/>
    <w:rsid w:val="5B1E8FE4"/>
    <w:rsid w:val="5B2AFAF5"/>
    <w:rsid w:val="5B40810D"/>
    <w:rsid w:val="5B5326EF"/>
    <w:rsid w:val="5B5739F0"/>
    <w:rsid w:val="5B612431"/>
    <w:rsid w:val="5B666930"/>
    <w:rsid w:val="5B680889"/>
    <w:rsid w:val="5B6F5586"/>
    <w:rsid w:val="5B75F66D"/>
    <w:rsid w:val="5B85CA29"/>
    <w:rsid w:val="5B88FB0B"/>
    <w:rsid w:val="5B89F459"/>
    <w:rsid w:val="5B981C42"/>
    <w:rsid w:val="5BA78506"/>
    <w:rsid w:val="5BAF8419"/>
    <w:rsid w:val="5BC744C6"/>
    <w:rsid w:val="5BC84DCD"/>
    <w:rsid w:val="5BF40B1F"/>
    <w:rsid w:val="5BF870F3"/>
    <w:rsid w:val="5C248093"/>
    <w:rsid w:val="5C2C4A61"/>
    <w:rsid w:val="5C49B6A2"/>
    <w:rsid w:val="5C60C0AC"/>
    <w:rsid w:val="5C629ECB"/>
    <w:rsid w:val="5C673C19"/>
    <w:rsid w:val="5C83D14D"/>
    <w:rsid w:val="5CAFCE7B"/>
    <w:rsid w:val="5CBC52F2"/>
    <w:rsid w:val="5CE3DCD0"/>
    <w:rsid w:val="5CE86FA1"/>
    <w:rsid w:val="5CF8963D"/>
    <w:rsid w:val="5D0CCBB2"/>
    <w:rsid w:val="5D14FEE6"/>
    <w:rsid w:val="5D1EBD4A"/>
    <w:rsid w:val="5D22DD29"/>
    <w:rsid w:val="5D4195FA"/>
    <w:rsid w:val="5D5056F0"/>
    <w:rsid w:val="5D5088C4"/>
    <w:rsid w:val="5D58EDDE"/>
    <w:rsid w:val="5D5D4B35"/>
    <w:rsid w:val="5D67030A"/>
    <w:rsid w:val="5D6A1F73"/>
    <w:rsid w:val="5D86A751"/>
    <w:rsid w:val="5D9E21FD"/>
    <w:rsid w:val="5DA354B2"/>
    <w:rsid w:val="5DBF0288"/>
    <w:rsid w:val="5DCE3BC0"/>
    <w:rsid w:val="5DD6AB3D"/>
    <w:rsid w:val="5DD9F1A5"/>
    <w:rsid w:val="5DEB8A8B"/>
    <w:rsid w:val="5DF0B52D"/>
    <w:rsid w:val="5DF4317D"/>
    <w:rsid w:val="5E007956"/>
    <w:rsid w:val="5E21E0BC"/>
    <w:rsid w:val="5E367DFF"/>
    <w:rsid w:val="5E505FB0"/>
    <w:rsid w:val="5E509E5C"/>
    <w:rsid w:val="5E61FFA9"/>
    <w:rsid w:val="5E755DE0"/>
    <w:rsid w:val="5E762EEF"/>
    <w:rsid w:val="5E7EB488"/>
    <w:rsid w:val="5E930E84"/>
    <w:rsid w:val="5E9BFF4D"/>
    <w:rsid w:val="5E9E37FF"/>
    <w:rsid w:val="5EA3E874"/>
    <w:rsid w:val="5EA604D2"/>
    <w:rsid w:val="5EB32ADB"/>
    <w:rsid w:val="5ECC2006"/>
    <w:rsid w:val="5ED569A1"/>
    <w:rsid w:val="5EE6118C"/>
    <w:rsid w:val="5EEC2175"/>
    <w:rsid w:val="5EED2B73"/>
    <w:rsid w:val="5EEE7B1B"/>
    <w:rsid w:val="5EF07828"/>
    <w:rsid w:val="5F39B8CE"/>
    <w:rsid w:val="5F3BA73D"/>
    <w:rsid w:val="5F484067"/>
    <w:rsid w:val="5F55EB45"/>
    <w:rsid w:val="5F60877D"/>
    <w:rsid w:val="5F938009"/>
    <w:rsid w:val="5F962A6F"/>
    <w:rsid w:val="5FA03385"/>
    <w:rsid w:val="5FA2318C"/>
    <w:rsid w:val="5FAFAE56"/>
    <w:rsid w:val="5FC622F3"/>
    <w:rsid w:val="5FCE2D57"/>
    <w:rsid w:val="5FF3B5B9"/>
    <w:rsid w:val="5FF4C653"/>
    <w:rsid w:val="6001433A"/>
    <w:rsid w:val="60152CB8"/>
    <w:rsid w:val="60208AF2"/>
    <w:rsid w:val="6048B005"/>
    <w:rsid w:val="6058A68A"/>
    <w:rsid w:val="60598AD9"/>
    <w:rsid w:val="6065D408"/>
    <w:rsid w:val="60680A43"/>
    <w:rsid w:val="60914212"/>
    <w:rsid w:val="60A9EF34"/>
    <w:rsid w:val="60B19F98"/>
    <w:rsid w:val="60B3CCB6"/>
    <w:rsid w:val="60D34AC4"/>
    <w:rsid w:val="60E0EFC5"/>
    <w:rsid w:val="60E4EA62"/>
    <w:rsid w:val="60E90994"/>
    <w:rsid w:val="610E2981"/>
    <w:rsid w:val="611276FC"/>
    <w:rsid w:val="613F3698"/>
    <w:rsid w:val="61489BF4"/>
    <w:rsid w:val="6159FDA1"/>
    <w:rsid w:val="615A1BAB"/>
    <w:rsid w:val="616083E4"/>
    <w:rsid w:val="6164435C"/>
    <w:rsid w:val="616E2EE8"/>
    <w:rsid w:val="6176C1BD"/>
    <w:rsid w:val="617C63E1"/>
    <w:rsid w:val="617DBF11"/>
    <w:rsid w:val="6186431D"/>
    <w:rsid w:val="6191913B"/>
    <w:rsid w:val="619D06B9"/>
    <w:rsid w:val="61A7FBC9"/>
    <w:rsid w:val="61BD56A9"/>
    <w:rsid w:val="61CD9633"/>
    <w:rsid w:val="61D0BC87"/>
    <w:rsid w:val="61DF5EF5"/>
    <w:rsid w:val="6211EF8B"/>
    <w:rsid w:val="622BDC4C"/>
    <w:rsid w:val="623D5FE3"/>
    <w:rsid w:val="625C881C"/>
    <w:rsid w:val="625FE11B"/>
    <w:rsid w:val="62610879"/>
    <w:rsid w:val="628BF1F4"/>
    <w:rsid w:val="629AA402"/>
    <w:rsid w:val="629CF186"/>
    <w:rsid w:val="62A34340"/>
    <w:rsid w:val="62BA1E24"/>
    <w:rsid w:val="62C54F47"/>
    <w:rsid w:val="62D76365"/>
    <w:rsid w:val="62F3AE35"/>
    <w:rsid w:val="62FD5AE8"/>
    <w:rsid w:val="63122AB2"/>
    <w:rsid w:val="6315A73C"/>
    <w:rsid w:val="63182E4D"/>
    <w:rsid w:val="631F860F"/>
    <w:rsid w:val="632A0160"/>
    <w:rsid w:val="63475661"/>
    <w:rsid w:val="634C0381"/>
    <w:rsid w:val="635C4454"/>
    <w:rsid w:val="635F3E76"/>
    <w:rsid w:val="6362BF1F"/>
    <w:rsid w:val="63727B68"/>
    <w:rsid w:val="6372C574"/>
    <w:rsid w:val="637504E8"/>
    <w:rsid w:val="63B320B0"/>
    <w:rsid w:val="63BF41E7"/>
    <w:rsid w:val="63C239CF"/>
    <w:rsid w:val="63D13A26"/>
    <w:rsid w:val="63E65439"/>
    <w:rsid w:val="63F7001E"/>
    <w:rsid w:val="63FDE28B"/>
    <w:rsid w:val="64061CD7"/>
    <w:rsid w:val="642072FD"/>
    <w:rsid w:val="64248107"/>
    <w:rsid w:val="64288992"/>
    <w:rsid w:val="642C5F93"/>
    <w:rsid w:val="64311687"/>
    <w:rsid w:val="6436A067"/>
    <w:rsid w:val="645D2CBA"/>
    <w:rsid w:val="6494AC4B"/>
    <w:rsid w:val="64985D9F"/>
    <w:rsid w:val="64A08F86"/>
    <w:rsid w:val="64B60E60"/>
    <w:rsid w:val="64B6F7E5"/>
    <w:rsid w:val="64C19989"/>
    <w:rsid w:val="64C2F8E5"/>
    <w:rsid w:val="64D16A6F"/>
    <w:rsid w:val="64DF545D"/>
    <w:rsid w:val="64E02C30"/>
    <w:rsid w:val="64F84641"/>
    <w:rsid w:val="64FE018A"/>
    <w:rsid w:val="65081F48"/>
    <w:rsid w:val="650D293A"/>
    <w:rsid w:val="65233B52"/>
    <w:rsid w:val="65286F8A"/>
    <w:rsid w:val="6532A91E"/>
    <w:rsid w:val="653B68EB"/>
    <w:rsid w:val="6540F867"/>
    <w:rsid w:val="6548BD1A"/>
    <w:rsid w:val="6563C40A"/>
    <w:rsid w:val="6570A053"/>
    <w:rsid w:val="65755BDE"/>
    <w:rsid w:val="658DDE66"/>
    <w:rsid w:val="659145EE"/>
    <w:rsid w:val="65927E60"/>
    <w:rsid w:val="6593ED46"/>
    <w:rsid w:val="659A10C3"/>
    <w:rsid w:val="659F5D2B"/>
    <w:rsid w:val="65C1F3E1"/>
    <w:rsid w:val="65D8AF24"/>
    <w:rsid w:val="65DCAA60"/>
    <w:rsid w:val="65E4BB1A"/>
    <w:rsid w:val="65F626D3"/>
    <w:rsid w:val="65FE627D"/>
    <w:rsid w:val="660FFACF"/>
    <w:rsid w:val="661455CA"/>
    <w:rsid w:val="6616F546"/>
    <w:rsid w:val="661B41FD"/>
    <w:rsid w:val="662CF55C"/>
    <w:rsid w:val="663B567A"/>
    <w:rsid w:val="663E6B43"/>
    <w:rsid w:val="663E781F"/>
    <w:rsid w:val="664CD7DF"/>
    <w:rsid w:val="6655DB91"/>
    <w:rsid w:val="66647DDC"/>
    <w:rsid w:val="668922B9"/>
    <w:rsid w:val="668C8ED7"/>
    <w:rsid w:val="669C2BBF"/>
    <w:rsid w:val="66BC6852"/>
    <w:rsid w:val="66CB6104"/>
    <w:rsid w:val="66CC2248"/>
    <w:rsid w:val="66DE156B"/>
    <w:rsid w:val="66F5BCE4"/>
    <w:rsid w:val="66F7F510"/>
    <w:rsid w:val="671BD7CF"/>
    <w:rsid w:val="6726D0D8"/>
    <w:rsid w:val="67324633"/>
    <w:rsid w:val="674CBD4C"/>
    <w:rsid w:val="6750F78E"/>
    <w:rsid w:val="67517751"/>
    <w:rsid w:val="6754BC58"/>
    <w:rsid w:val="67564771"/>
    <w:rsid w:val="6757000A"/>
    <w:rsid w:val="675DF9CC"/>
    <w:rsid w:val="676888B0"/>
    <w:rsid w:val="677E9AEC"/>
    <w:rsid w:val="6795C0C7"/>
    <w:rsid w:val="679AC064"/>
    <w:rsid w:val="67AE72D3"/>
    <w:rsid w:val="67CCAEF1"/>
    <w:rsid w:val="67CD8A93"/>
    <w:rsid w:val="67F18EB7"/>
    <w:rsid w:val="67F3CED0"/>
    <w:rsid w:val="67FA76A4"/>
    <w:rsid w:val="67FB99F3"/>
    <w:rsid w:val="6822A153"/>
    <w:rsid w:val="6826DCFA"/>
    <w:rsid w:val="6827693C"/>
    <w:rsid w:val="6830DF07"/>
    <w:rsid w:val="6838DE0B"/>
    <w:rsid w:val="684A1DCA"/>
    <w:rsid w:val="685CA600"/>
    <w:rsid w:val="685D8A53"/>
    <w:rsid w:val="686FF28C"/>
    <w:rsid w:val="687FFA35"/>
    <w:rsid w:val="68945C2E"/>
    <w:rsid w:val="689E226D"/>
    <w:rsid w:val="68A44953"/>
    <w:rsid w:val="68AC87E9"/>
    <w:rsid w:val="68BC7836"/>
    <w:rsid w:val="68C882BB"/>
    <w:rsid w:val="68CE1CE6"/>
    <w:rsid w:val="68D1B15F"/>
    <w:rsid w:val="68D4B87F"/>
    <w:rsid w:val="68D715E6"/>
    <w:rsid w:val="68EE815D"/>
    <w:rsid w:val="68F6EA93"/>
    <w:rsid w:val="68F94B4E"/>
    <w:rsid w:val="6901E877"/>
    <w:rsid w:val="69112409"/>
    <w:rsid w:val="691F603F"/>
    <w:rsid w:val="692A5125"/>
    <w:rsid w:val="692CDFCE"/>
    <w:rsid w:val="69446F51"/>
    <w:rsid w:val="695AC7CB"/>
    <w:rsid w:val="697DC39C"/>
    <w:rsid w:val="698FA00F"/>
    <w:rsid w:val="6991D0BB"/>
    <w:rsid w:val="69A3D078"/>
    <w:rsid w:val="69A54C52"/>
    <w:rsid w:val="69A64A7B"/>
    <w:rsid w:val="69D398AB"/>
    <w:rsid w:val="6A073B45"/>
    <w:rsid w:val="6A07DB2F"/>
    <w:rsid w:val="6A75E177"/>
    <w:rsid w:val="6A87E46D"/>
    <w:rsid w:val="6AC1A3D2"/>
    <w:rsid w:val="6AF3C6FB"/>
    <w:rsid w:val="6B0DCBE6"/>
    <w:rsid w:val="6B105DF0"/>
    <w:rsid w:val="6B2925F5"/>
    <w:rsid w:val="6B2AA77F"/>
    <w:rsid w:val="6B2F59B3"/>
    <w:rsid w:val="6B370EE2"/>
    <w:rsid w:val="6BA49B55"/>
    <w:rsid w:val="6BA633BF"/>
    <w:rsid w:val="6BA6C600"/>
    <w:rsid w:val="6BC70D18"/>
    <w:rsid w:val="6BD2E758"/>
    <w:rsid w:val="6C0EA0B0"/>
    <w:rsid w:val="6C0FE922"/>
    <w:rsid w:val="6C17F0C2"/>
    <w:rsid w:val="6C247859"/>
    <w:rsid w:val="6C36795A"/>
    <w:rsid w:val="6C395928"/>
    <w:rsid w:val="6C5096B1"/>
    <w:rsid w:val="6C5D262B"/>
    <w:rsid w:val="6C6D3D27"/>
    <w:rsid w:val="6C779488"/>
    <w:rsid w:val="6C862904"/>
    <w:rsid w:val="6C9232BC"/>
    <w:rsid w:val="6CA64DE3"/>
    <w:rsid w:val="6CA936E8"/>
    <w:rsid w:val="6CB5C873"/>
    <w:rsid w:val="6CBD533B"/>
    <w:rsid w:val="6CC78CBA"/>
    <w:rsid w:val="6CCF4FBC"/>
    <w:rsid w:val="6CD5C677"/>
    <w:rsid w:val="6CF188DA"/>
    <w:rsid w:val="6D0C3A21"/>
    <w:rsid w:val="6D1FBBCD"/>
    <w:rsid w:val="6D44AE8F"/>
    <w:rsid w:val="6D47556D"/>
    <w:rsid w:val="6D47EA5B"/>
    <w:rsid w:val="6D59DA53"/>
    <w:rsid w:val="6D636012"/>
    <w:rsid w:val="6D676C5A"/>
    <w:rsid w:val="6D677E5C"/>
    <w:rsid w:val="6D778FB1"/>
    <w:rsid w:val="6D81B489"/>
    <w:rsid w:val="6D88C360"/>
    <w:rsid w:val="6D9D8011"/>
    <w:rsid w:val="6DB8AD7D"/>
    <w:rsid w:val="6DC3E172"/>
    <w:rsid w:val="6DCA6EBA"/>
    <w:rsid w:val="6DD25173"/>
    <w:rsid w:val="6DED4EAE"/>
    <w:rsid w:val="6DEF89F3"/>
    <w:rsid w:val="6DF9DFC5"/>
    <w:rsid w:val="6DFC6628"/>
    <w:rsid w:val="6E010BA8"/>
    <w:rsid w:val="6E0992F6"/>
    <w:rsid w:val="6E2EDACE"/>
    <w:rsid w:val="6E2FB354"/>
    <w:rsid w:val="6E3A3C64"/>
    <w:rsid w:val="6E7225B5"/>
    <w:rsid w:val="6E754DAF"/>
    <w:rsid w:val="6E7CBB16"/>
    <w:rsid w:val="6E7DACB3"/>
    <w:rsid w:val="6E7E680B"/>
    <w:rsid w:val="6EA1EC1B"/>
    <w:rsid w:val="6EACE2B3"/>
    <w:rsid w:val="6EAEFA74"/>
    <w:rsid w:val="6EC0C5E1"/>
    <w:rsid w:val="6ED50880"/>
    <w:rsid w:val="6EFCE2B5"/>
    <w:rsid w:val="6F03F6CA"/>
    <w:rsid w:val="6F06B0A6"/>
    <w:rsid w:val="6F088A2B"/>
    <w:rsid w:val="6F0BCE6D"/>
    <w:rsid w:val="6F39C351"/>
    <w:rsid w:val="6F3C291B"/>
    <w:rsid w:val="6F43C2D7"/>
    <w:rsid w:val="6F56768D"/>
    <w:rsid w:val="6F5C995B"/>
    <w:rsid w:val="6F5D535C"/>
    <w:rsid w:val="6F748E73"/>
    <w:rsid w:val="6F7C238B"/>
    <w:rsid w:val="6F85AB53"/>
    <w:rsid w:val="6F866B18"/>
    <w:rsid w:val="6F99C0E7"/>
    <w:rsid w:val="6FA02D23"/>
    <w:rsid w:val="6FA6B701"/>
    <w:rsid w:val="6FB65387"/>
    <w:rsid w:val="6FB81942"/>
    <w:rsid w:val="6FBD4223"/>
    <w:rsid w:val="6FBFAB9A"/>
    <w:rsid w:val="6FD847F3"/>
    <w:rsid w:val="6FEB14C1"/>
    <w:rsid w:val="7006E1D8"/>
    <w:rsid w:val="701ABFB1"/>
    <w:rsid w:val="70218B3D"/>
    <w:rsid w:val="7042B107"/>
    <w:rsid w:val="7052CCF9"/>
    <w:rsid w:val="709B94A9"/>
    <w:rsid w:val="709E7E7C"/>
    <w:rsid w:val="70A767B1"/>
    <w:rsid w:val="712F107F"/>
    <w:rsid w:val="713AE97D"/>
    <w:rsid w:val="714BA557"/>
    <w:rsid w:val="715928E6"/>
    <w:rsid w:val="7175EA46"/>
    <w:rsid w:val="71795F48"/>
    <w:rsid w:val="71893AB4"/>
    <w:rsid w:val="719198C3"/>
    <w:rsid w:val="71CB9CA2"/>
    <w:rsid w:val="71D05066"/>
    <w:rsid w:val="71D6BA89"/>
    <w:rsid w:val="71E18B54"/>
    <w:rsid w:val="71EA97BC"/>
    <w:rsid w:val="71F7836C"/>
    <w:rsid w:val="72149A6A"/>
    <w:rsid w:val="722BEE0D"/>
    <w:rsid w:val="7243BB93"/>
    <w:rsid w:val="7257791E"/>
    <w:rsid w:val="72812E57"/>
    <w:rsid w:val="7293DBE9"/>
    <w:rsid w:val="72C885F2"/>
    <w:rsid w:val="72DE884A"/>
    <w:rsid w:val="72E59E86"/>
    <w:rsid w:val="72FAB408"/>
    <w:rsid w:val="7309F3A0"/>
    <w:rsid w:val="730B2E15"/>
    <w:rsid w:val="7317C69B"/>
    <w:rsid w:val="731A2A58"/>
    <w:rsid w:val="7330B1ED"/>
    <w:rsid w:val="73431068"/>
    <w:rsid w:val="73441F23"/>
    <w:rsid w:val="735BA3D0"/>
    <w:rsid w:val="73668063"/>
    <w:rsid w:val="73672F11"/>
    <w:rsid w:val="739101D1"/>
    <w:rsid w:val="73A6B669"/>
    <w:rsid w:val="73B51834"/>
    <w:rsid w:val="73C2ED3E"/>
    <w:rsid w:val="73C708A2"/>
    <w:rsid w:val="73D06868"/>
    <w:rsid w:val="73E50566"/>
    <w:rsid w:val="73F0D457"/>
    <w:rsid w:val="7409D8BB"/>
    <w:rsid w:val="740ED3E8"/>
    <w:rsid w:val="743B5D7E"/>
    <w:rsid w:val="743FA264"/>
    <w:rsid w:val="74669CF6"/>
    <w:rsid w:val="74701607"/>
    <w:rsid w:val="748686D8"/>
    <w:rsid w:val="7486B8DF"/>
    <w:rsid w:val="749ABAD0"/>
    <w:rsid w:val="749BF640"/>
    <w:rsid w:val="74E7C588"/>
    <w:rsid w:val="74F797B0"/>
    <w:rsid w:val="74FB1046"/>
    <w:rsid w:val="750475B6"/>
    <w:rsid w:val="75056DF3"/>
    <w:rsid w:val="750DB34B"/>
    <w:rsid w:val="7510129B"/>
    <w:rsid w:val="75108EA3"/>
    <w:rsid w:val="751715C1"/>
    <w:rsid w:val="751CE557"/>
    <w:rsid w:val="751E3408"/>
    <w:rsid w:val="7527F8CB"/>
    <w:rsid w:val="7531CB8F"/>
    <w:rsid w:val="75321146"/>
    <w:rsid w:val="755246E3"/>
    <w:rsid w:val="756BC614"/>
    <w:rsid w:val="75704878"/>
    <w:rsid w:val="758111B5"/>
    <w:rsid w:val="75969E44"/>
    <w:rsid w:val="75A3BBC0"/>
    <w:rsid w:val="75AC7A65"/>
    <w:rsid w:val="75ADA9AF"/>
    <w:rsid w:val="75BB2BF1"/>
    <w:rsid w:val="75BCD84A"/>
    <w:rsid w:val="75C39E6A"/>
    <w:rsid w:val="75CF32CD"/>
    <w:rsid w:val="75D9C364"/>
    <w:rsid w:val="75E4E096"/>
    <w:rsid w:val="75F2B716"/>
    <w:rsid w:val="760942C5"/>
    <w:rsid w:val="760A6853"/>
    <w:rsid w:val="7616AEA0"/>
    <w:rsid w:val="761ACD10"/>
    <w:rsid w:val="761F1B1A"/>
    <w:rsid w:val="7620E535"/>
    <w:rsid w:val="7631AADF"/>
    <w:rsid w:val="763B5C8A"/>
    <w:rsid w:val="76493CAB"/>
    <w:rsid w:val="764CF67C"/>
    <w:rsid w:val="765413EC"/>
    <w:rsid w:val="7679E110"/>
    <w:rsid w:val="767C88E0"/>
    <w:rsid w:val="767D817F"/>
    <w:rsid w:val="768895B8"/>
    <w:rsid w:val="76899623"/>
    <w:rsid w:val="76A7CB48"/>
    <w:rsid w:val="76B30A30"/>
    <w:rsid w:val="76C65E35"/>
    <w:rsid w:val="76D0B0C6"/>
    <w:rsid w:val="76E2E384"/>
    <w:rsid w:val="76EA5CE1"/>
    <w:rsid w:val="76F519AE"/>
    <w:rsid w:val="770A0144"/>
    <w:rsid w:val="770F2908"/>
    <w:rsid w:val="770F4137"/>
    <w:rsid w:val="771E7281"/>
    <w:rsid w:val="7730EAA7"/>
    <w:rsid w:val="775B2628"/>
    <w:rsid w:val="77624AFC"/>
    <w:rsid w:val="77752FFA"/>
    <w:rsid w:val="778A84AB"/>
    <w:rsid w:val="77A1133B"/>
    <w:rsid w:val="77A1DC40"/>
    <w:rsid w:val="77A71517"/>
    <w:rsid w:val="77AC10FA"/>
    <w:rsid w:val="77B6181C"/>
    <w:rsid w:val="77D04A16"/>
    <w:rsid w:val="77DC1B01"/>
    <w:rsid w:val="77E889CC"/>
    <w:rsid w:val="77ED5DE3"/>
    <w:rsid w:val="77FD62D5"/>
    <w:rsid w:val="7804C962"/>
    <w:rsid w:val="78070289"/>
    <w:rsid w:val="785ADED0"/>
    <w:rsid w:val="78665890"/>
    <w:rsid w:val="786E4F08"/>
    <w:rsid w:val="78706753"/>
    <w:rsid w:val="787886BD"/>
    <w:rsid w:val="7878DB5F"/>
    <w:rsid w:val="7879639B"/>
    <w:rsid w:val="787C181D"/>
    <w:rsid w:val="7890E350"/>
    <w:rsid w:val="7894EF4F"/>
    <w:rsid w:val="78C4863C"/>
    <w:rsid w:val="78D328EF"/>
    <w:rsid w:val="78DFD323"/>
    <w:rsid w:val="78E4D86C"/>
    <w:rsid w:val="790556ED"/>
    <w:rsid w:val="79125E15"/>
    <w:rsid w:val="791E742D"/>
    <w:rsid w:val="79336D10"/>
    <w:rsid w:val="79478A79"/>
    <w:rsid w:val="794AADB2"/>
    <w:rsid w:val="79562327"/>
    <w:rsid w:val="798BAB93"/>
    <w:rsid w:val="79990CE7"/>
    <w:rsid w:val="79B551ED"/>
    <w:rsid w:val="79B9754A"/>
    <w:rsid w:val="79C8B2CA"/>
    <w:rsid w:val="79D49F6B"/>
    <w:rsid w:val="79DB2848"/>
    <w:rsid w:val="79F683E5"/>
    <w:rsid w:val="79FBF062"/>
    <w:rsid w:val="7A00A58B"/>
    <w:rsid w:val="7A522582"/>
    <w:rsid w:val="7A6A3117"/>
    <w:rsid w:val="7A7889EB"/>
    <w:rsid w:val="7A8295B1"/>
    <w:rsid w:val="7AA1BC1A"/>
    <w:rsid w:val="7AA2B178"/>
    <w:rsid w:val="7AA822AB"/>
    <w:rsid w:val="7AB12CE7"/>
    <w:rsid w:val="7AC2443A"/>
    <w:rsid w:val="7AD444D2"/>
    <w:rsid w:val="7AD4B5C5"/>
    <w:rsid w:val="7ADCE75B"/>
    <w:rsid w:val="7AE6CEA9"/>
    <w:rsid w:val="7AF6F661"/>
    <w:rsid w:val="7B223AC2"/>
    <w:rsid w:val="7B22EF0D"/>
    <w:rsid w:val="7B269B1E"/>
    <w:rsid w:val="7B2FD34A"/>
    <w:rsid w:val="7B3F6F03"/>
    <w:rsid w:val="7B66A405"/>
    <w:rsid w:val="7B735F7D"/>
    <w:rsid w:val="7B743650"/>
    <w:rsid w:val="7B7BD27B"/>
    <w:rsid w:val="7B810811"/>
    <w:rsid w:val="7B8C6C7D"/>
    <w:rsid w:val="7B903AA7"/>
    <w:rsid w:val="7BA0C5EF"/>
    <w:rsid w:val="7BA0FFA4"/>
    <w:rsid w:val="7BB0AD50"/>
    <w:rsid w:val="7BBB5FFA"/>
    <w:rsid w:val="7BC5010D"/>
    <w:rsid w:val="7BCA8528"/>
    <w:rsid w:val="7BEC7E98"/>
    <w:rsid w:val="7C4053E1"/>
    <w:rsid w:val="7C4647E5"/>
    <w:rsid w:val="7C48A07C"/>
    <w:rsid w:val="7C518AEA"/>
    <w:rsid w:val="7C525ABE"/>
    <w:rsid w:val="7C561BB2"/>
    <w:rsid w:val="7C73C65F"/>
    <w:rsid w:val="7C8881E2"/>
    <w:rsid w:val="7C898788"/>
    <w:rsid w:val="7C9E5718"/>
    <w:rsid w:val="7CA9B2B6"/>
    <w:rsid w:val="7CC10196"/>
    <w:rsid w:val="7CC1D462"/>
    <w:rsid w:val="7CC49E10"/>
    <w:rsid w:val="7CCE7F22"/>
    <w:rsid w:val="7CD2B99B"/>
    <w:rsid w:val="7CD645CB"/>
    <w:rsid w:val="7CE9CC29"/>
    <w:rsid w:val="7D0B8880"/>
    <w:rsid w:val="7D1549BD"/>
    <w:rsid w:val="7D20844A"/>
    <w:rsid w:val="7D276146"/>
    <w:rsid w:val="7D531482"/>
    <w:rsid w:val="7D563C49"/>
    <w:rsid w:val="7D630427"/>
    <w:rsid w:val="7D654E26"/>
    <w:rsid w:val="7D75035D"/>
    <w:rsid w:val="7D809CDE"/>
    <w:rsid w:val="7D90BDDF"/>
    <w:rsid w:val="7D922365"/>
    <w:rsid w:val="7DA0ED3A"/>
    <w:rsid w:val="7DA19FB7"/>
    <w:rsid w:val="7DA86E2F"/>
    <w:rsid w:val="7DAF6B20"/>
    <w:rsid w:val="7DBCC65F"/>
    <w:rsid w:val="7DBD40D2"/>
    <w:rsid w:val="7DC15154"/>
    <w:rsid w:val="7DC2E11E"/>
    <w:rsid w:val="7DCA339D"/>
    <w:rsid w:val="7DCB27FE"/>
    <w:rsid w:val="7DDA2378"/>
    <w:rsid w:val="7DE93779"/>
    <w:rsid w:val="7E2DA890"/>
    <w:rsid w:val="7E364984"/>
    <w:rsid w:val="7E3AD131"/>
    <w:rsid w:val="7E3CA4D0"/>
    <w:rsid w:val="7E414213"/>
    <w:rsid w:val="7E469808"/>
    <w:rsid w:val="7E58C3F2"/>
    <w:rsid w:val="7E6831A4"/>
    <w:rsid w:val="7E8A72E5"/>
    <w:rsid w:val="7EB15D32"/>
    <w:rsid w:val="7EB2236B"/>
    <w:rsid w:val="7EBC53BF"/>
    <w:rsid w:val="7EC732B4"/>
    <w:rsid w:val="7ECCC483"/>
    <w:rsid w:val="7ECD0DCC"/>
    <w:rsid w:val="7EDB5061"/>
    <w:rsid w:val="7EE0D261"/>
    <w:rsid w:val="7EE53F19"/>
    <w:rsid w:val="7EFA2656"/>
    <w:rsid w:val="7F0A6705"/>
    <w:rsid w:val="7F1E40CF"/>
    <w:rsid w:val="7F2949F5"/>
    <w:rsid w:val="7F346AF0"/>
    <w:rsid w:val="7F3DFDF7"/>
    <w:rsid w:val="7F56E2EB"/>
    <w:rsid w:val="7F9AAC29"/>
    <w:rsid w:val="7FA75BFE"/>
    <w:rsid w:val="7FC4DB55"/>
    <w:rsid w:val="7FCA62B2"/>
    <w:rsid w:val="7FCEAD79"/>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98958"/>
  <w15:chartTrackingRefBased/>
  <w15:docId w15:val="{3FF51B35-6503-4171-8F32-A3C3E6935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D6034"/>
    <w:pPr>
      <w:spacing w:after="0" w:line="240" w:lineRule="auto"/>
    </w:pPr>
    <w:rPr>
      <w:rFonts w:eastAsiaTheme="minorEastAsia"/>
      <w:lang w:eastAsia="en-GB"/>
    </w:rPr>
  </w:style>
  <w:style w:type="paragraph" w:styleId="Heading1">
    <w:name w:val="heading 1"/>
    <w:basedOn w:val="Normal"/>
    <w:next w:val="Normal"/>
    <w:link w:val="Heading1Char"/>
    <w:uiPriority w:val="9"/>
    <w:qFormat/>
    <w:rsid w:val="0011199B"/>
    <w:pPr>
      <w:keepNext/>
      <w:keepLines/>
      <w:spacing w:before="24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D6034"/>
    <w:pPr>
      <w:keepNext/>
      <w:keepLines/>
      <w:spacing w:before="40" w:line="259" w:lineRule="auto"/>
      <w:outlineLvl w:val="1"/>
    </w:pPr>
    <w:rPr>
      <w:rFonts w:asciiTheme="majorHAnsi" w:hAnsiTheme="majorHAnsi" w:eastAsiaTheme="majorEastAsia" w:cstheme="majorBidi"/>
      <w:color w:val="2E74B5" w:themeColor="accent1" w:themeShade="BF"/>
      <w:sz w:val="26"/>
      <w:szCs w:val="26"/>
      <w:lang w:eastAsia="en-US"/>
    </w:rPr>
  </w:style>
  <w:style w:type="paragraph" w:styleId="Heading3">
    <w:name w:val="heading 3"/>
    <w:basedOn w:val="Normal"/>
    <w:next w:val="Normal"/>
    <w:link w:val="Heading3Char"/>
    <w:uiPriority w:val="9"/>
    <w:semiHidden/>
    <w:unhideWhenUsed/>
    <w:qFormat/>
    <w:rsid w:val="00E50B21"/>
    <w:pPr>
      <w:keepNext/>
      <w:keepLines/>
      <w:spacing w:before="40"/>
      <w:outlineLvl w:val="2"/>
    </w:pPr>
    <w:rPr>
      <w:rFonts w:asciiTheme="majorHAnsi" w:hAnsiTheme="majorHAnsi" w:eastAsiaTheme="majorEastAsia"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E50B21"/>
    <w:pPr>
      <w:keepNext/>
      <w:keepLines/>
      <w:spacing w:before="40"/>
      <w:outlineLvl w:val="3"/>
    </w:pPr>
    <w:rPr>
      <w:rFonts w:asciiTheme="majorHAnsi" w:hAnsiTheme="majorHAnsi"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uiPriority w:val="9"/>
    <w:rsid w:val="00AD6034"/>
    <w:rPr>
      <w:rFonts w:asciiTheme="majorHAnsi" w:hAnsiTheme="majorHAnsi" w:eastAsiaTheme="majorEastAsia" w:cstheme="majorBidi"/>
      <w:color w:val="2E74B5" w:themeColor="accent1" w:themeShade="BF"/>
      <w:sz w:val="26"/>
      <w:szCs w:val="26"/>
    </w:rPr>
  </w:style>
  <w:style w:type="paragraph" w:styleId="NormalWeb">
    <w:name w:val="Normal (Web)"/>
    <w:basedOn w:val="Normal"/>
    <w:uiPriority w:val="99"/>
    <w:unhideWhenUsed/>
    <w:rsid w:val="00AD6034"/>
    <w:pPr>
      <w:spacing w:before="100" w:beforeAutospacing="1" w:after="100" w:afterAutospacing="1"/>
    </w:pPr>
    <w:rPr>
      <w:rFonts w:ascii="Times New Roman" w:hAnsi="Times New Roman" w:eastAsia="Times New Roman" w:cs="Times New Roman"/>
      <w:sz w:val="24"/>
      <w:szCs w:val="24"/>
    </w:rPr>
  </w:style>
  <w:style w:type="paragraph" w:styleId="NoSpacing">
    <w:name w:val="No Spacing"/>
    <w:uiPriority w:val="1"/>
    <w:qFormat/>
    <w:rsid w:val="00AD6034"/>
    <w:pPr>
      <w:spacing w:after="0" w:line="240" w:lineRule="auto"/>
    </w:pPr>
  </w:style>
  <w:style w:type="character" w:styleId="Hyperlink">
    <w:name w:val="Hyperlink"/>
    <w:basedOn w:val="DefaultParagraphFont"/>
    <w:uiPriority w:val="99"/>
    <w:unhideWhenUsed/>
    <w:rsid w:val="00AD6034"/>
    <w:rPr>
      <w:color w:val="0563C1"/>
      <w:u w:val="single"/>
    </w:rPr>
  </w:style>
  <w:style w:type="character" w:styleId="Emphasis">
    <w:name w:val="Emphasis"/>
    <w:basedOn w:val="DefaultParagraphFont"/>
    <w:uiPriority w:val="20"/>
    <w:qFormat/>
    <w:rsid w:val="00AD6034"/>
    <w:rPr>
      <w:i/>
      <w:iCs/>
    </w:rPr>
  </w:style>
  <w:style w:type="character" w:styleId="normaltextrun" w:customStyle="1">
    <w:name w:val="normaltextrun"/>
    <w:basedOn w:val="DefaultParagraphFont"/>
    <w:rsid w:val="00AD6034"/>
  </w:style>
  <w:style w:type="paragraph" w:styleId="ListParagraph">
    <w:name w:val="List Paragraph"/>
    <w:basedOn w:val="Normal"/>
    <w:uiPriority w:val="34"/>
    <w:qFormat/>
    <w:rsid w:val="004A6484"/>
    <w:pPr>
      <w:ind w:left="720"/>
      <w:contextualSpacing/>
    </w:pPr>
  </w:style>
  <w:style w:type="table" w:styleId="TableGrid">
    <w:name w:val="Table Grid"/>
    <w:basedOn w:val="TableNormal"/>
    <w:uiPriority w:val="39"/>
    <w:rsid w:val="0011199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uiPriority w:val="9"/>
    <w:rsid w:val="0011199B"/>
    <w:rPr>
      <w:rFonts w:asciiTheme="majorHAnsi" w:hAnsiTheme="majorHAnsi" w:eastAsiaTheme="majorEastAsia" w:cstheme="majorBidi"/>
      <w:color w:val="2E74B5" w:themeColor="accent1" w:themeShade="BF"/>
      <w:sz w:val="32"/>
      <w:szCs w:val="32"/>
      <w:lang w:eastAsia="en-GB"/>
    </w:rPr>
  </w:style>
  <w:style w:type="character" w:styleId="Heading4Char" w:customStyle="1">
    <w:name w:val="Heading 4 Char"/>
    <w:basedOn w:val="DefaultParagraphFont"/>
    <w:link w:val="Heading4"/>
    <w:uiPriority w:val="9"/>
    <w:semiHidden/>
    <w:rsid w:val="00E50B21"/>
    <w:rPr>
      <w:rFonts w:asciiTheme="majorHAnsi" w:hAnsiTheme="majorHAnsi" w:eastAsiaTheme="majorEastAsia" w:cstheme="majorBidi"/>
      <w:i/>
      <w:iCs/>
      <w:color w:val="2E74B5" w:themeColor="accent1" w:themeShade="BF"/>
      <w:lang w:eastAsia="en-GB"/>
    </w:rPr>
  </w:style>
  <w:style w:type="character" w:styleId="x193iq5w" w:customStyle="1">
    <w:name w:val="x193iq5w"/>
    <w:basedOn w:val="DefaultParagraphFont"/>
    <w:rsid w:val="00E50B21"/>
  </w:style>
  <w:style w:type="character" w:styleId="Heading3Char" w:customStyle="1">
    <w:name w:val="Heading 3 Char"/>
    <w:basedOn w:val="DefaultParagraphFont"/>
    <w:link w:val="Heading3"/>
    <w:uiPriority w:val="9"/>
    <w:semiHidden/>
    <w:rsid w:val="00E50B21"/>
    <w:rPr>
      <w:rFonts w:asciiTheme="majorHAnsi" w:hAnsiTheme="majorHAnsi" w:eastAsiaTheme="majorEastAsia" w:cstheme="majorBidi"/>
      <w:color w:val="1F4D78" w:themeColor="accent1" w:themeShade="7F"/>
      <w:sz w:val="24"/>
      <w:szCs w:val="24"/>
      <w:lang w:eastAsia="en-GB"/>
    </w:rPr>
  </w:style>
  <w:style w:type="character" w:styleId="FollowedHyperlink">
    <w:name w:val="FollowedHyperlink"/>
    <w:basedOn w:val="DefaultParagraphFont"/>
    <w:uiPriority w:val="99"/>
    <w:semiHidden/>
    <w:unhideWhenUsed/>
    <w:rsid w:val="00771CFE"/>
    <w:rPr>
      <w:color w:val="954F72" w:themeColor="followedHyperlink"/>
      <w:u w:val="single"/>
    </w:rPr>
  </w:style>
  <w:style w:type="character" w:styleId="UnresolvedMention1" w:customStyle="1">
    <w:name w:val="Unresolved Mention1"/>
    <w:basedOn w:val="DefaultParagraphFont"/>
    <w:uiPriority w:val="99"/>
    <w:semiHidden/>
    <w:unhideWhenUsed/>
    <w:rsid w:val="0027064F"/>
    <w:rPr>
      <w:color w:val="605E5C"/>
      <w:shd w:val="clear" w:color="auto" w:fill="E1DFDD"/>
    </w:rPr>
  </w:style>
  <w:style w:type="character" w:styleId="UnresolvedMention">
    <w:name w:val="Unresolved Mention"/>
    <w:basedOn w:val="DefaultParagraphFont"/>
    <w:uiPriority w:val="99"/>
    <w:semiHidden/>
    <w:unhideWhenUsed/>
    <w:rsid w:val="00586CFA"/>
    <w:rPr>
      <w:color w:val="605E5C"/>
      <w:shd w:val="clear" w:color="auto" w:fill="E1DFDD"/>
    </w:rPr>
  </w:style>
  <w:style w:type="paragraph" w:styleId="Header">
    <w:uiPriority w:val="99"/>
    <w:name w:val="header"/>
    <w:basedOn w:val="Normal"/>
    <w:unhideWhenUsed/>
    <w:rsid w:val="7E469808"/>
    <w:pPr>
      <w:tabs>
        <w:tab w:val="center" w:leader="none" w:pos="4680"/>
        <w:tab w:val="right" w:leader="none" w:pos="9360"/>
      </w:tabs>
    </w:pPr>
  </w:style>
  <w:style w:type="paragraph" w:styleId="Footer">
    <w:uiPriority w:val="99"/>
    <w:name w:val="footer"/>
    <w:basedOn w:val="Normal"/>
    <w:unhideWhenUsed/>
    <w:rsid w:val="7E469808"/>
    <w:pPr>
      <w:tabs>
        <w:tab w:val="center" w:leader="none" w:pos="4680"/>
        <w:tab w:val="right" w:leader="none" w:pos="9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43178">
      <w:bodyDiv w:val="1"/>
      <w:marLeft w:val="0"/>
      <w:marRight w:val="0"/>
      <w:marTop w:val="0"/>
      <w:marBottom w:val="0"/>
      <w:divBdr>
        <w:top w:val="none" w:sz="0" w:space="0" w:color="auto"/>
        <w:left w:val="none" w:sz="0" w:space="0" w:color="auto"/>
        <w:bottom w:val="none" w:sz="0" w:space="0" w:color="auto"/>
        <w:right w:val="none" w:sz="0" w:space="0" w:color="auto"/>
      </w:divBdr>
    </w:div>
    <w:div w:id="100734427">
      <w:bodyDiv w:val="1"/>
      <w:marLeft w:val="0"/>
      <w:marRight w:val="0"/>
      <w:marTop w:val="0"/>
      <w:marBottom w:val="0"/>
      <w:divBdr>
        <w:top w:val="none" w:sz="0" w:space="0" w:color="auto"/>
        <w:left w:val="none" w:sz="0" w:space="0" w:color="auto"/>
        <w:bottom w:val="none" w:sz="0" w:space="0" w:color="auto"/>
        <w:right w:val="none" w:sz="0" w:space="0" w:color="auto"/>
      </w:divBdr>
    </w:div>
    <w:div w:id="110101486">
      <w:bodyDiv w:val="1"/>
      <w:marLeft w:val="0"/>
      <w:marRight w:val="0"/>
      <w:marTop w:val="0"/>
      <w:marBottom w:val="0"/>
      <w:divBdr>
        <w:top w:val="none" w:sz="0" w:space="0" w:color="auto"/>
        <w:left w:val="none" w:sz="0" w:space="0" w:color="auto"/>
        <w:bottom w:val="none" w:sz="0" w:space="0" w:color="auto"/>
        <w:right w:val="none" w:sz="0" w:space="0" w:color="auto"/>
      </w:divBdr>
    </w:div>
    <w:div w:id="150609042">
      <w:bodyDiv w:val="1"/>
      <w:marLeft w:val="0"/>
      <w:marRight w:val="0"/>
      <w:marTop w:val="0"/>
      <w:marBottom w:val="0"/>
      <w:divBdr>
        <w:top w:val="none" w:sz="0" w:space="0" w:color="auto"/>
        <w:left w:val="none" w:sz="0" w:space="0" w:color="auto"/>
        <w:bottom w:val="none" w:sz="0" w:space="0" w:color="auto"/>
        <w:right w:val="none" w:sz="0" w:space="0" w:color="auto"/>
      </w:divBdr>
    </w:div>
    <w:div w:id="175198750">
      <w:bodyDiv w:val="1"/>
      <w:marLeft w:val="0"/>
      <w:marRight w:val="0"/>
      <w:marTop w:val="0"/>
      <w:marBottom w:val="0"/>
      <w:divBdr>
        <w:top w:val="none" w:sz="0" w:space="0" w:color="auto"/>
        <w:left w:val="none" w:sz="0" w:space="0" w:color="auto"/>
        <w:bottom w:val="none" w:sz="0" w:space="0" w:color="auto"/>
        <w:right w:val="none" w:sz="0" w:space="0" w:color="auto"/>
      </w:divBdr>
      <w:divsChild>
        <w:div w:id="603076116">
          <w:marLeft w:val="0"/>
          <w:marRight w:val="0"/>
          <w:marTop w:val="1350"/>
          <w:marBottom w:val="0"/>
          <w:divBdr>
            <w:top w:val="none" w:sz="0" w:space="0" w:color="auto"/>
            <w:left w:val="none" w:sz="0" w:space="0" w:color="auto"/>
            <w:bottom w:val="none" w:sz="0" w:space="0" w:color="auto"/>
            <w:right w:val="none" w:sz="0" w:space="0" w:color="auto"/>
          </w:divBdr>
          <w:divsChild>
            <w:div w:id="224149382">
              <w:marLeft w:val="0"/>
              <w:marRight w:val="0"/>
              <w:marTop w:val="0"/>
              <w:marBottom w:val="0"/>
              <w:divBdr>
                <w:top w:val="none" w:sz="0" w:space="0" w:color="auto"/>
                <w:left w:val="none" w:sz="0" w:space="0" w:color="auto"/>
                <w:bottom w:val="none" w:sz="0" w:space="0" w:color="auto"/>
                <w:right w:val="none" w:sz="0" w:space="0" w:color="auto"/>
              </w:divBdr>
              <w:divsChild>
                <w:div w:id="41755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248393">
          <w:marLeft w:val="0"/>
          <w:marRight w:val="0"/>
          <w:marTop w:val="0"/>
          <w:marBottom w:val="0"/>
          <w:divBdr>
            <w:top w:val="none" w:sz="0" w:space="0" w:color="auto"/>
            <w:left w:val="none" w:sz="0" w:space="0" w:color="auto"/>
            <w:bottom w:val="none" w:sz="0" w:space="0" w:color="auto"/>
            <w:right w:val="none" w:sz="0" w:space="0" w:color="auto"/>
          </w:divBdr>
          <w:divsChild>
            <w:div w:id="1482699702">
              <w:marLeft w:val="0"/>
              <w:marRight w:val="0"/>
              <w:marTop w:val="0"/>
              <w:marBottom w:val="0"/>
              <w:divBdr>
                <w:top w:val="none" w:sz="0" w:space="0" w:color="auto"/>
                <w:left w:val="none" w:sz="0" w:space="0" w:color="auto"/>
                <w:bottom w:val="none" w:sz="0" w:space="0" w:color="auto"/>
                <w:right w:val="none" w:sz="0" w:space="0" w:color="auto"/>
              </w:divBdr>
              <w:divsChild>
                <w:div w:id="93483455">
                  <w:marLeft w:val="0"/>
                  <w:marRight w:val="0"/>
                  <w:marTop w:val="0"/>
                  <w:marBottom w:val="0"/>
                  <w:divBdr>
                    <w:top w:val="none" w:sz="0" w:space="0" w:color="auto"/>
                    <w:left w:val="none" w:sz="0" w:space="0" w:color="auto"/>
                    <w:bottom w:val="none" w:sz="0" w:space="0" w:color="auto"/>
                    <w:right w:val="none" w:sz="0" w:space="0" w:color="auto"/>
                  </w:divBdr>
                  <w:divsChild>
                    <w:div w:id="836533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8344510">
      <w:bodyDiv w:val="1"/>
      <w:marLeft w:val="0"/>
      <w:marRight w:val="0"/>
      <w:marTop w:val="0"/>
      <w:marBottom w:val="0"/>
      <w:divBdr>
        <w:top w:val="none" w:sz="0" w:space="0" w:color="auto"/>
        <w:left w:val="none" w:sz="0" w:space="0" w:color="auto"/>
        <w:bottom w:val="none" w:sz="0" w:space="0" w:color="auto"/>
        <w:right w:val="none" w:sz="0" w:space="0" w:color="auto"/>
      </w:divBdr>
    </w:div>
    <w:div w:id="380595749">
      <w:bodyDiv w:val="1"/>
      <w:marLeft w:val="0"/>
      <w:marRight w:val="0"/>
      <w:marTop w:val="0"/>
      <w:marBottom w:val="0"/>
      <w:divBdr>
        <w:top w:val="none" w:sz="0" w:space="0" w:color="auto"/>
        <w:left w:val="none" w:sz="0" w:space="0" w:color="auto"/>
        <w:bottom w:val="none" w:sz="0" w:space="0" w:color="auto"/>
        <w:right w:val="none" w:sz="0" w:space="0" w:color="auto"/>
      </w:divBdr>
    </w:div>
    <w:div w:id="478307164">
      <w:bodyDiv w:val="1"/>
      <w:marLeft w:val="0"/>
      <w:marRight w:val="0"/>
      <w:marTop w:val="0"/>
      <w:marBottom w:val="0"/>
      <w:divBdr>
        <w:top w:val="none" w:sz="0" w:space="0" w:color="auto"/>
        <w:left w:val="none" w:sz="0" w:space="0" w:color="auto"/>
        <w:bottom w:val="none" w:sz="0" w:space="0" w:color="auto"/>
        <w:right w:val="none" w:sz="0" w:space="0" w:color="auto"/>
      </w:divBdr>
    </w:div>
    <w:div w:id="541745929">
      <w:bodyDiv w:val="1"/>
      <w:marLeft w:val="0"/>
      <w:marRight w:val="0"/>
      <w:marTop w:val="0"/>
      <w:marBottom w:val="0"/>
      <w:divBdr>
        <w:top w:val="none" w:sz="0" w:space="0" w:color="auto"/>
        <w:left w:val="none" w:sz="0" w:space="0" w:color="auto"/>
        <w:bottom w:val="none" w:sz="0" w:space="0" w:color="auto"/>
        <w:right w:val="none" w:sz="0" w:space="0" w:color="auto"/>
      </w:divBdr>
    </w:div>
    <w:div w:id="543904132">
      <w:bodyDiv w:val="1"/>
      <w:marLeft w:val="0"/>
      <w:marRight w:val="0"/>
      <w:marTop w:val="0"/>
      <w:marBottom w:val="0"/>
      <w:divBdr>
        <w:top w:val="none" w:sz="0" w:space="0" w:color="auto"/>
        <w:left w:val="none" w:sz="0" w:space="0" w:color="auto"/>
        <w:bottom w:val="none" w:sz="0" w:space="0" w:color="auto"/>
        <w:right w:val="none" w:sz="0" w:space="0" w:color="auto"/>
      </w:divBdr>
    </w:div>
    <w:div w:id="585647807">
      <w:bodyDiv w:val="1"/>
      <w:marLeft w:val="0"/>
      <w:marRight w:val="0"/>
      <w:marTop w:val="0"/>
      <w:marBottom w:val="0"/>
      <w:divBdr>
        <w:top w:val="none" w:sz="0" w:space="0" w:color="auto"/>
        <w:left w:val="none" w:sz="0" w:space="0" w:color="auto"/>
        <w:bottom w:val="none" w:sz="0" w:space="0" w:color="auto"/>
        <w:right w:val="none" w:sz="0" w:space="0" w:color="auto"/>
      </w:divBdr>
    </w:div>
    <w:div w:id="711735599">
      <w:bodyDiv w:val="1"/>
      <w:marLeft w:val="0"/>
      <w:marRight w:val="0"/>
      <w:marTop w:val="0"/>
      <w:marBottom w:val="0"/>
      <w:divBdr>
        <w:top w:val="none" w:sz="0" w:space="0" w:color="auto"/>
        <w:left w:val="none" w:sz="0" w:space="0" w:color="auto"/>
        <w:bottom w:val="none" w:sz="0" w:space="0" w:color="auto"/>
        <w:right w:val="none" w:sz="0" w:space="0" w:color="auto"/>
      </w:divBdr>
    </w:div>
    <w:div w:id="746270256">
      <w:bodyDiv w:val="1"/>
      <w:marLeft w:val="0"/>
      <w:marRight w:val="0"/>
      <w:marTop w:val="0"/>
      <w:marBottom w:val="0"/>
      <w:divBdr>
        <w:top w:val="none" w:sz="0" w:space="0" w:color="auto"/>
        <w:left w:val="none" w:sz="0" w:space="0" w:color="auto"/>
        <w:bottom w:val="none" w:sz="0" w:space="0" w:color="auto"/>
        <w:right w:val="none" w:sz="0" w:space="0" w:color="auto"/>
      </w:divBdr>
      <w:divsChild>
        <w:div w:id="1933469025">
          <w:marLeft w:val="-225"/>
          <w:marRight w:val="-225"/>
          <w:marTop w:val="0"/>
          <w:marBottom w:val="0"/>
          <w:divBdr>
            <w:top w:val="none" w:sz="0" w:space="0" w:color="auto"/>
            <w:left w:val="none" w:sz="0" w:space="0" w:color="auto"/>
            <w:bottom w:val="none" w:sz="0" w:space="0" w:color="auto"/>
            <w:right w:val="none" w:sz="0" w:space="0" w:color="auto"/>
          </w:divBdr>
          <w:divsChild>
            <w:div w:id="809323838">
              <w:marLeft w:val="0"/>
              <w:marRight w:val="0"/>
              <w:marTop w:val="0"/>
              <w:marBottom w:val="0"/>
              <w:divBdr>
                <w:top w:val="none" w:sz="0" w:space="0" w:color="auto"/>
                <w:left w:val="none" w:sz="0" w:space="0" w:color="auto"/>
                <w:bottom w:val="none" w:sz="0" w:space="0" w:color="auto"/>
                <w:right w:val="none" w:sz="0" w:space="0" w:color="auto"/>
              </w:divBdr>
            </w:div>
          </w:divsChild>
        </w:div>
        <w:div w:id="2067141634">
          <w:marLeft w:val="-225"/>
          <w:marRight w:val="-225"/>
          <w:marTop w:val="0"/>
          <w:marBottom w:val="0"/>
          <w:divBdr>
            <w:top w:val="none" w:sz="0" w:space="0" w:color="auto"/>
            <w:left w:val="none" w:sz="0" w:space="0" w:color="auto"/>
            <w:bottom w:val="none" w:sz="0" w:space="0" w:color="auto"/>
            <w:right w:val="none" w:sz="0" w:space="0" w:color="auto"/>
          </w:divBdr>
          <w:divsChild>
            <w:div w:id="773206752">
              <w:marLeft w:val="0"/>
              <w:marRight w:val="0"/>
              <w:marTop w:val="0"/>
              <w:marBottom w:val="0"/>
              <w:divBdr>
                <w:top w:val="none" w:sz="0" w:space="0" w:color="auto"/>
                <w:left w:val="none" w:sz="0" w:space="0" w:color="auto"/>
                <w:bottom w:val="none" w:sz="0" w:space="0" w:color="auto"/>
                <w:right w:val="none" w:sz="0" w:space="0" w:color="auto"/>
              </w:divBdr>
              <w:divsChild>
                <w:div w:id="1919903245">
                  <w:marLeft w:val="0"/>
                  <w:marRight w:val="0"/>
                  <w:marTop w:val="0"/>
                  <w:marBottom w:val="0"/>
                  <w:divBdr>
                    <w:top w:val="none" w:sz="0" w:space="0" w:color="auto"/>
                    <w:left w:val="none" w:sz="0" w:space="0" w:color="auto"/>
                    <w:bottom w:val="none" w:sz="0" w:space="0" w:color="auto"/>
                    <w:right w:val="none" w:sz="0" w:space="0" w:color="auto"/>
                  </w:divBdr>
                </w:div>
              </w:divsChild>
            </w:div>
            <w:div w:id="1588801809">
              <w:marLeft w:val="0"/>
              <w:marRight w:val="0"/>
              <w:marTop w:val="0"/>
              <w:marBottom w:val="0"/>
              <w:divBdr>
                <w:top w:val="none" w:sz="0" w:space="0" w:color="auto"/>
                <w:left w:val="none" w:sz="0" w:space="0" w:color="auto"/>
                <w:bottom w:val="none" w:sz="0" w:space="0" w:color="auto"/>
                <w:right w:val="none" w:sz="0" w:space="0" w:color="auto"/>
              </w:divBdr>
              <w:divsChild>
                <w:div w:id="1234119158">
                  <w:marLeft w:val="0"/>
                  <w:marRight w:val="0"/>
                  <w:marTop w:val="0"/>
                  <w:marBottom w:val="0"/>
                  <w:divBdr>
                    <w:top w:val="none" w:sz="0" w:space="0" w:color="auto"/>
                    <w:left w:val="none" w:sz="0" w:space="0" w:color="auto"/>
                    <w:bottom w:val="none" w:sz="0" w:space="0" w:color="auto"/>
                    <w:right w:val="none" w:sz="0" w:space="0" w:color="auto"/>
                  </w:divBdr>
                </w:div>
              </w:divsChild>
            </w:div>
            <w:div w:id="1713067187">
              <w:marLeft w:val="0"/>
              <w:marRight w:val="0"/>
              <w:marTop w:val="0"/>
              <w:marBottom w:val="0"/>
              <w:divBdr>
                <w:top w:val="none" w:sz="0" w:space="0" w:color="auto"/>
                <w:left w:val="none" w:sz="0" w:space="0" w:color="auto"/>
                <w:bottom w:val="none" w:sz="0" w:space="0" w:color="auto"/>
                <w:right w:val="none" w:sz="0" w:space="0" w:color="auto"/>
              </w:divBdr>
              <w:divsChild>
                <w:div w:id="187553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769754">
      <w:bodyDiv w:val="1"/>
      <w:marLeft w:val="0"/>
      <w:marRight w:val="0"/>
      <w:marTop w:val="0"/>
      <w:marBottom w:val="0"/>
      <w:divBdr>
        <w:top w:val="none" w:sz="0" w:space="0" w:color="auto"/>
        <w:left w:val="none" w:sz="0" w:space="0" w:color="auto"/>
        <w:bottom w:val="none" w:sz="0" w:space="0" w:color="auto"/>
        <w:right w:val="none" w:sz="0" w:space="0" w:color="auto"/>
      </w:divBdr>
    </w:div>
    <w:div w:id="782308118">
      <w:bodyDiv w:val="1"/>
      <w:marLeft w:val="0"/>
      <w:marRight w:val="0"/>
      <w:marTop w:val="0"/>
      <w:marBottom w:val="0"/>
      <w:divBdr>
        <w:top w:val="none" w:sz="0" w:space="0" w:color="auto"/>
        <w:left w:val="none" w:sz="0" w:space="0" w:color="auto"/>
        <w:bottom w:val="none" w:sz="0" w:space="0" w:color="auto"/>
        <w:right w:val="none" w:sz="0" w:space="0" w:color="auto"/>
      </w:divBdr>
    </w:div>
    <w:div w:id="904876496">
      <w:bodyDiv w:val="1"/>
      <w:marLeft w:val="0"/>
      <w:marRight w:val="0"/>
      <w:marTop w:val="0"/>
      <w:marBottom w:val="0"/>
      <w:divBdr>
        <w:top w:val="none" w:sz="0" w:space="0" w:color="auto"/>
        <w:left w:val="none" w:sz="0" w:space="0" w:color="auto"/>
        <w:bottom w:val="none" w:sz="0" w:space="0" w:color="auto"/>
        <w:right w:val="none" w:sz="0" w:space="0" w:color="auto"/>
      </w:divBdr>
    </w:div>
    <w:div w:id="1048989418">
      <w:bodyDiv w:val="1"/>
      <w:marLeft w:val="0"/>
      <w:marRight w:val="0"/>
      <w:marTop w:val="0"/>
      <w:marBottom w:val="0"/>
      <w:divBdr>
        <w:top w:val="none" w:sz="0" w:space="0" w:color="auto"/>
        <w:left w:val="none" w:sz="0" w:space="0" w:color="auto"/>
        <w:bottom w:val="none" w:sz="0" w:space="0" w:color="auto"/>
        <w:right w:val="none" w:sz="0" w:space="0" w:color="auto"/>
      </w:divBdr>
    </w:div>
    <w:div w:id="1083379242">
      <w:bodyDiv w:val="1"/>
      <w:marLeft w:val="0"/>
      <w:marRight w:val="0"/>
      <w:marTop w:val="0"/>
      <w:marBottom w:val="0"/>
      <w:divBdr>
        <w:top w:val="none" w:sz="0" w:space="0" w:color="auto"/>
        <w:left w:val="none" w:sz="0" w:space="0" w:color="auto"/>
        <w:bottom w:val="none" w:sz="0" w:space="0" w:color="auto"/>
        <w:right w:val="none" w:sz="0" w:space="0" w:color="auto"/>
      </w:divBdr>
    </w:div>
    <w:div w:id="1093354086">
      <w:bodyDiv w:val="1"/>
      <w:marLeft w:val="0"/>
      <w:marRight w:val="0"/>
      <w:marTop w:val="0"/>
      <w:marBottom w:val="0"/>
      <w:divBdr>
        <w:top w:val="none" w:sz="0" w:space="0" w:color="auto"/>
        <w:left w:val="none" w:sz="0" w:space="0" w:color="auto"/>
        <w:bottom w:val="none" w:sz="0" w:space="0" w:color="auto"/>
        <w:right w:val="none" w:sz="0" w:space="0" w:color="auto"/>
      </w:divBdr>
    </w:div>
    <w:div w:id="1137331698">
      <w:bodyDiv w:val="1"/>
      <w:marLeft w:val="0"/>
      <w:marRight w:val="0"/>
      <w:marTop w:val="0"/>
      <w:marBottom w:val="0"/>
      <w:divBdr>
        <w:top w:val="none" w:sz="0" w:space="0" w:color="auto"/>
        <w:left w:val="none" w:sz="0" w:space="0" w:color="auto"/>
        <w:bottom w:val="none" w:sz="0" w:space="0" w:color="auto"/>
        <w:right w:val="none" w:sz="0" w:space="0" w:color="auto"/>
      </w:divBdr>
      <w:divsChild>
        <w:div w:id="168837094">
          <w:marLeft w:val="0"/>
          <w:marRight w:val="0"/>
          <w:marTop w:val="150"/>
          <w:marBottom w:val="150"/>
          <w:divBdr>
            <w:top w:val="none" w:sz="0" w:space="0" w:color="auto"/>
            <w:left w:val="none" w:sz="0" w:space="0" w:color="auto"/>
            <w:bottom w:val="none" w:sz="0" w:space="0" w:color="auto"/>
            <w:right w:val="none" w:sz="0" w:space="0" w:color="auto"/>
          </w:divBdr>
        </w:div>
        <w:div w:id="301009228">
          <w:marLeft w:val="0"/>
          <w:marRight w:val="0"/>
          <w:marTop w:val="300"/>
          <w:marBottom w:val="0"/>
          <w:divBdr>
            <w:top w:val="none" w:sz="0" w:space="0" w:color="auto"/>
            <w:left w:val="none" w:sz="0" w:space="0" w:color="auto"/>
            <w:bottom w:val="none" w:sz="0" w:space="0" w:color="auto"/>
            <w:right w:val="none" w:sz="0" w:space="0" w:color="auto"/>
          </w:divBdr>
        </w:div>
        <w:div w:id="372195600">
          <w:marLeft w:val="0"/>
          <w:marRight w:val="0"/>
          <w:marTop w:val="150"/>
          <w:marBottom w:val="150"/>
          <w:divBdr>
            <w:top w:val="none" w:sz="0" w:space="0" w:color="auto"/>
            <w:left w:val="none" w:sz="0" w:space="0" w:color="auto"/>
            <w:bottom w:val="none" w:sz="0" w:space="0" w:color="auto"/>
            <w:right w:val="none" w:sz="0" w:space="0" w:color="auto"/>
          </w:divBdr>
        </w:div>
        <w:div w:id="489519633">
          <w:marLeft w:val="0"/>
          <w:marRight w:val="0"/>
          <w:marTop w:val="300"/>
          <w:marBottom w:val="0"/>
          <w:divBdr>
            <w:top w:val="none" w:sz="0" w:space="0" w:color="auto"/>
            <w:left w:val="none" w:sz="0" w:space="0" w:color="auto"/>
            <w:bottom w:val="none" w:sz="0" w:space="0" w:color="auto"/>
            <w:right w:val="none" w:sz="0" w:space="0" w:color="auto"/>
          </w:divBdr>
        </w:div>
        <w:div w:id="747266835">
          <w:marLeft w:val="0"/>
          <w:marRight w:val="0"/>
          <w:marTop w:val="150"/>
          <w:marBottom w:val="150"/>
          <w:divBdr>
            <w:top w:val="none" w:sz="0" w:space="0" w:color="auto"/>
            <w:left w:val="none" w:sz="0" w:space="0" w:color="auto"/>
            <w:bottom w:val="none" w:sz="0" w:space="0" w:color="auto"/>
            <w:right w:val="none" w:sz="0" w:space="0" w:color="auto"/>
          </w:divBdr>
        </w:div>
        <w:div w:id="803623661">
          <w:marLeft w:val="0"/>
          <w:marRight w:val="0"/>
          <w:marTop w:val="150"/>
          <w:marBottom w:val="150"/>
          <w:divBdr>
            <w:top w:val="none" w:sz="0" w:space="0" w:color="auto"/>
            <w:left w:val="none" w:sz="0" w:space="0" w:color="auto"/>
            <w:bottom w:val="none" w:sz="0" w:space="0" w:color="auto"/>
            <w:right w:val="none" w:sz="0" w:space="0" w:color="auto"/>
          </w:divBdr>
        </w:div>
        <w:div w:id="811142624">
          <w:marLeft w:val="0"/>
          <w:marRight w:val="0"/>
          <w:marTop w:val="150"/>
          <w:marBottom w:val="150"/>
          <w:divBdr>
            <w:top w:val="none" w:sz="0" w:space="0" w:color="auto"/>
            <w:left w:val="none" w:sz="0" w:space="0" w:color="auto"/>
            <w:bottom w:val="none" w:sz="0" w:space="0" w:color="auto"/>
            <w:right w:val="none" w:sz="0" w:space="0" w:color="auto"/>
          </w:divBdr>
        </w:div>
        <w:div w:id="877740712">
          <w:marLeft w:val="0"/>
          <w:marRight w:val="0"/>
          <w:marTop w:val="300"/>
          <w:marBottom w:val="0"/>
          <w:divBdr>
            <w:top w:val="none" w:sz="0" w:space="0" w:color="auto"/>
            <w:left w:val="none" w:sz="0" w:space="0" w:color="auto"/>
            <w:bottom w:val="none" w:sz="0" w:space="0" w:color="auto"/>
            <w:right w:val="none" w:sz="0" w:space="0" w:color="auto"/>
          </w:divBdr>
        </w:div>
        <w:div w:id="920914641">
          <w:marLeft w:val="0"/>
          <w:marRight w:val="0"/>
          <w:marTop w:val="300"/>
          <w:marBottom w:val="0"/>
          <w:divBdr>
            <w:top w:val="none" w:sz="0" w:space="0" w:color="auto"/>
            <w:left w:val="none" w:sz="0" w:space="0" w:color="auto"/>
            <w:bottom w:val="none" w:sz="0" w:space="0" w:color="auto"/>
            <w:right w:val="none" w:sz="0" w:space="0" w:color="auto"/>
          </w:divBdr>
        </w:div>
        <w:div w:id="984118518">
          <w:marLeft w:val="0"/>
          <w:marRight w:val="0"/>
          <w:marTop w:val="150"/>
          <w:marBottom w:val="150"/>
          <w:divBdr>
            <w:top w:val="none" w:sz="0" w:space="0" w:color="auto"/>
            <w:left w:val="none" w:sz="0" w:space="0" w:color="auto"/>
            <w:bottom w:val="none" w:sz="0" w:space="0" w:color="auto"/>
            <w:right w:val="none" w:sz="0" w:space="0" w:color="auto"/>
          </w:divBdr>
        </w:div>
        <w:div w:id="1154294800">
          <w:marLeft w:val="0"/>
          <w:marRight w:val="0"/>
          <w:marTop w:val="150"/>
          <w:marBottom w:val="150"/>
          <w:divBdr>
            <w:top w:val="none" w:sz="0" w:space="0" w:color="auto"/>
            <w:left w:val="none" w:sz="0" w:space="0" w:color="auto"/>
            <w:bottom w:val="none" w:sz="0" w:space="0" w:color="auto"/>
            <w:right w:val="none" w:sz="0" w:space="0" w:color="auto"/>
          </w:divBdr>
        </w:div>
        <w:div w:id="1849324016">
          <w:marLeft w:val="0"/>
          <w:marRight w:val="0"/>
          <w:marTop w:val="150"/>
          <w:marBottom w:val="150"/>
          <w:divBdr>
            <w:top w:val="none" w:sz="0" w:space="0" w:color="auto"/>
            <w:left w:val="none" w:sz="0" w:space="0" w:color="auto"/>
            <w:bottom w:val="none" w:sz="0" w:space="0" w:color="auto"/>
            <w:right w:val="none" w:sz="0" w:space="0" w:color="auto"/>
          </w:divBdr>
        </w:div>
        <w:div w:id="1897278948">
          <w:marLeft w:val="0"/>
          <w:marRight w:val="0"/>
          <w:marTop w:val="150"/>
          <w:marBottom w:val="150"/>
          <w:divBdr>
            <w:top w:val="none" w:sz="0" w:space="0" w:color="auto"/>
            <w:left w:val="none" w:sz="0" w:space="0" w:color="auto"/>
            <w:bottom w:val="none" w:sz="0" w:space="0" w:color="auto"/>
            <w:right w:val="none" w:sz="0" w:space="0" w:color="auto"/>
          </w:divBdr>
        </w:div>
        <w:div w:id="2005816933">
          <w:marLeft w:val="0"/>
          <w:marRight w:val="0"/>
          <w:marTop w:val="300"/>
          <w:marBottom w:val="0"/>
          <w:divBdr>
            <w:top w:val="none" w:sz="0" w:space="0" w:color="auto"/>
            <w:left w:val="none" w:sz="0" w:space="0" w:color="auto"/>
            <w:bottom w:val="none" w:sz="0" w:space="0" w:color="auto"/>
            <w:right w:val="none" w:sz="0" w:space="0" w:color="auto"/>
          </w:divBdr>
        </w:div>
        <w:div w:id="2050958313">
          <w:marLeft w:val="0"/>
          <w:marRight w:val="0"/>
          <w:marTop w:val="150"/>
          <w:marBottom w:val="150"/>
          <w:divBdr>
            <w:top w:val="none" w:sz="0" w:space="0" w:color="auto"/>
            <w:left w:val="none" w:sz="0" w:space="0" w:color="auto"/>
            <w:bottom w:val="none" w:sz="0" w:space="0" w:color="auto"/>
            <w:right w:val="none" w:sz="0" w:space="0" w:color="auto"/>
          </w:divBdr>
        </w:div>
      </w:divsChild>
    </w:div>
    <w:div w:id="1333988352">
      <w:bodyDiv w:val="1"/>
      <w:marLeft w:val="0"/>
      <w:marRight w:val="0"/>
      <w:marTop w:val="0"/>
      <w:marBottom w:val="0"/>
      <w:divBdr>
        <w:top w:val="none" w:sz="0" w:space="0" w:color="auto"/>
        <w:left w:val="none" w:sz="0" w:space="0" w:color="auto"/>
        <w:bottom w:val="none" w:sz="0" w:space="0" w:color="auto"/>
        <w:right w:val="none" w:sz="0" w:space="0" w:color="auto"/>
      </w:divBdr>
    </w:div>
    <w:div w:id="1363288075">
      <w:bodyDiv w:val="1"/>
      <w:marLeft w:val="0"/>
      <w:marRight w:val="0"/>
      <w:marTop w:val="0"/>
      <w:marBottom w:val="0"/>
      <w:divBdr>
        <w:top w:val="none" w:sz="0" w:space="0" w:color="auto"/>
        <w:left w:val="none" w:sz="0" w:space="0" w:color="auto"/>
        <w:bottom w:val="none" w:sz="0" w:space="0" w:color="auto"/>
        <w:right w:val="none" w:sz="0" w:space="0" w:color="auto"/>
      </w:divBdr>
    </w:div>
    <w:div w:id="1373385046">
      <w:bodyDiv w:val="1"/>
      <w:marLeft w:val="0"/>
      <w:marRight w:val="0"/>
      <w:marTop w:val="0"/>
      <w:marBottom w:val="0"/>
      <w:divBdr>
        <w:top w:val="none" w:sz="0" w:space="0" w:color="auto"/>
        <w:left w:val="none" w:sz="0" w:space="0" w:color="auto"/>
        <w:bottom w:val="none" w:sz="0" w:space="0" w:color="auto"/>
        <w:right w:val="none" w:sz="0" w:space="0" w:color="auto"/>
      </w:divBdr>
    </w:div>
    <w:div w:id="1524779149">
      <w:bodyDiv w:val="1"/>
      <w:marLeft w:val="0"/>
      <w:marRight w:val="0"/>
      <w:marTop w:val="0"/>
      <w:marBottom w:val="0"/>
      <w:divBdr>
        <w:top w:val="none" w:sz="0" w:space="0" w:color="auto"/>
        <w:left w:val="none" w:sz="0" w:space="0" w:color="auto"/>
        <w:bottom w:val="none" w:sz="0" w:space="0" w:color="auto"/>
        <w:right w:val="none" w:sz="0" w:space="0" w:color="auto"/>
      </w:divBdr>
    </w:div>
    <w:div w:id="1552687800">
      <w:bodyDiv w:val="1"/>
      <w:marLeft w:val="0"/>
      <w:marRight w:val="0"/>
      <w:marTop w:val="0"/>
      <w:marBottom w:val="0"/>
      <w:divBdr>
        <w:top w:val="none" w:sz="0" w:space="0" w:color="auto"/>
        <w:left w:val="none" w:sz="0" w:space="0" w:color="auto"/>
        <w:bottom w:val="none" w:sz="0" w:space="0" w:color="auto"/>
        <w:right w:val="none" w:sz="0" w:space="0" w:color="auto"/>
      </w:divBdr>
    </w:div>
    <w:div w:id="1561012409">
      <w:bodyDiv w:val="1"/>
      <w:marLeft w:val="0"/>
      <w:marRight w:val="0"/>
      <w:marTop w:val="0"/>
      <w:marBottom w:val="0"/>
      <w:divBdr>
        <w:top w:val="none" w:sz="0" w:space="0" w:color="auto"/>
        <w:left w:val="none" w:sz="0" w:space="0" w:color="auto"/>
        <w:bottom w:val="none" w:sz="0" w:space="0" w:color="auto"/>
        <w:right w:val="none" w:sz="0" w:space="0" w:color="auto"/>
      </w:divBdr>
    </w:div>
    <w:div w:id="1615822248">
      <w:bodyDiv w:val="1"/>
      <w:marLeft w:val="0"/>
      <w:marRight w:val="0"/>
      <w:marTop w:val="0"/>
      <w:marBottom w:val="0"/>
      <w:divBdr>
        <w:top w:val="none" w:sz="0" w:space="0" w:color="auto"/>
        <w:left w:val="none" w:sz="0" w:space="0" w:color="auto"/>
        <w:bottom w:val="none" w:sz="0" w:space="0" w:color="auto"/>
        <w:right w:val="none" w:sz="0" w:space="0" w:color="auto"/>
      </w:divBdr>
    </w:div>
    <w:div w:id="1703093158">
      <w:bodyDiv w:val="1"/>
      <w:marLeft w:val="0"/>
      <w:marRight w:val="0"/>
      <w:marTop w:val="0"/>
      <w:marBottom w:val="0"/>
      <w:divBdr>
        <w:top w:val="none" w:sz="0" w:space="0" w:color="auto"/>
        <w:left w:val="none" w:sz="0" w:space="0" w:color="auto"/>
        <w:bottom w:val="none" w:sz="0" w:space="0" w:color="auto"/>
        <w:right w:val="none" w:sz="0" w:space="0" w:color="auto"/>
      </w:divBdr>
    </w:div>
    <w:div w:id="1732460342">
      <w:bodyDiv w:val="1"/>
      <w:marLeft w:val="0"/>
      <w:marRight w:val="0"/>
      <w:marTop w:val="0"/>
      <w:marBottom w:val="0"/>
      <w:divBdr>
        <w:top w:val="none" w:sz="0" w:space="0" w:color="auto"/>
        <w:left w:val="none" w:sz="0" w:space="0" w:color="auto"/>
        <w:bottom w:val="none" w:sz="0" w:space="0" w:color="auto"/>
        <w:right w:val="none" w:sz="0" w:space="0" w:color="auto"/>
      </w:divBdr>
    </w:div>
    <w:div w:id="1840580457">
      <w:bodyDiv w:val="1"/>
      <w:marLeft w:val="0"/>
      <w:marRight w:val="0"/>
      <w:marTop w:val="0"/>
      <w:marBottom w:val="0"/>
      <w:divBdr>
        <w:top w:val="none" w:sz="0" w:space="0" w:color="auto"/>
        <w:left w:val="none" w:sz="0" w:space="0" w:color="auto"/>
        <w:bottom w:val="none" w:sz="0" w:space="0" w:color="auto"/>
        <w:right w:val="none" w:sz="0" w:space="0" w:color="auto"/>
      </w:divBdr>
    </w:div>
    <w:div w:id="1935239790">
      <w:bodyDiv w:val="1"/>
      <w:marLeft w:val="0"/>
      <w:marRight w:val="0"/>
      <w:marTop w:val="0"/>
      <w:marBottom w:val="0"/>
      <w:divBdr>
        <w:top w:val="none" w:sz="0" w:space="0" w:color="auto"/>
        <w:left w:val="none" w:sz="0" w:space="0" w:color="auto"/>
        <w:bottom w:val="none" w:sz="0" w:space="0" w:color="auto"/>
        <w:right w:val="none" w:sz="0" w:space="0" w:color="auto"/>
      </w:divBdr>
      <w:divsChild>
        <w:div w:id="955913019">
          <w:marLeft w:val="0"/>
          <w:marRight w:val="0"/>
          <w:marTop w:val="150"/>
          <w:marBottom w:val="150"/>
          <w:divBdr>
            <w:top w:val="none" w:sz="0" w:space="0" w:color="auto"/>
            <w:left w:val="none" w:sz="0" w:space="0" w:color="auto"/>
            <w:bottom w:val="none" w:sz="0" w:space="0" w:color="auto"/>
            <w:right w:val="none" w:sz="0" w:space="0" w:color="auto"/>
          </w:divBdr>
        </w:div>
        <w:div w:id="1179732403">
          <w:marLeft w:val="0"/>
          <w:marRight w:val="0"/>
          <w:marTop w:val="150"/>
          <w:marBottom w:val="150"/>
          <w:divBdr>
            <w:top w:val="none" w:sz="0" w:space="0" w:color="auto"/>
            <w:left w:val="none" w:sz="0" w:space="0" w:color="auto"/>
            <w:bottom w:val="none" w:sz="0" w:space="0" w:color="auto"/>
            <w:right w:val="none" w:sz="0" w:space="0" w:color="auto"/>
          </w:divBdr>
        </w:div>
      </w:divsChild>
    </w:div>
    <w:div w:id="1943759931">
      <w:bodyDiv w:val="1"/>
      <w:marLeft w:val="0"/>
      <w:marRight w:val="0"/>
      <w:marTop w:val="0"/>
      <w:marBottom w:val="0"/>
      <w:divBdr>
        <w:top w:val="none" w:sz="0" w:space="0" w:color="auto"/>
        <w:left w:val="none" w:sz="0" w:space="0" w:color="auto"/>
        <w:bottom w:val="none" w:sz="0" w:space="0" w:color="auto"/>
        <w:right w:val="none" w:sz="0" w:space="0" w:color="auto"/>
      </w:divBdr>
    </w:div>
    <w:div w:id="2039315297">
      <w:bodyDiv w:val="1"/>
      <w:marLeft w:val="0"/>
      <w:marRight w:val="0"/>
      <w:marTop w:val="0"/>
      <w:marBottom w:val="0"/>
      <w:divBdr>
        <w:top w:val="none" w:sz="0" w:space="0" w:color="auto"/>
        <w:left w:val="none" w:sz="0" w:space="0" w:color="auto"/>
        <w:bottom w:val="none" w:sz="0" w:space="0" w:color="auto"/>
        <w:right w:val="none" w:sz="0" w:space="0" w:color="auto"/>
      </w:divBdr>
    </w:div>
    <w:div w:id="2058704097">
      <w:bodyDiv w:val="1"/>
      <w:marLeft w:val="0"/>
      <w:marRight w:val="0"/>
      <w:marTop w:val="0"/>
      <w:marBottom w:val="0"/>
      <w:divBdr>
        <w:top w:val="none" w:sz="0" w:space="0" w:color="auto"/>
        <w:left w:val="none" w:sz="0" w:space="0" w:color="auto"/>
        <w:bottom w:val="none" w:sz="0" w:space="0" w:color="auto"/>
        <w:right w:val="none" w:sz="0" w:space="0" w:color="auto"/>
      </w:divBdr>
    </w:div>
    <w:div w:id="2068139621">
      <w:bodyDiv w:val="1"/>
      <w:marLeft w:val="0"/>
      <w:marRight w:val="0"/>
      <w:marTop w:val="0"/>
      <w:marBottom w:val="0"/>
      <w:divBdr>
        <w:top w:val="none" w:sz="0" w:space="0" w:color="auto"/>
        <w:left w:val="none" w:sz="0" w:space="0" w:color="auto"/>
        <w:bottom w:val="none" w:sz="0" w:space="0" w:color="auto"/>
        <w:right w:val="none" w:sz="0" w:space="0" w:color="auto"/>
      </w:divBdr>
    </w:div>
    <w:div w:id="2115008535">
      <w:bodyDiv w:val="1"/>
      <w:marLeft w:val="0"/>
      <w:marRight w:val="0"/>
      <w:marTop w:val="0"/>
      <w:marBottom w:val="0"/>
      <w:divBdr>
        <w:top w:val="none" w:sz="0" w:space="0" w:color="auto"/>
        <w:left w:val="none" w:sz="0" w:space="0" w:color="auto"/>
        <w:bottom w:val="none" w:sz="0" w:space="0" w:color="auto"/>
        <w:right w:val="none" w:sz="0" w:space="0" w:color="auto"/>
      </w:divBdr>
    </w:div>
    <w:div w:id="2144734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customXml" Target="../customXml/item4.xml" Id="rId4" /><Relationship Type="http://schemas.openxmlformats.org/officeDocument/2006/relationships/image" Target="media/image1.png" Id="rId9" /><Relationship Type="http://schemas.microsoft.com/office/2020/10/relationships/intelligence" Target="intelligence2.xml" Id="rId27" /><Relationship Type="http://schemas.openxmlformats.org/officeDocument/2006/relationships/hyperlink" Target="https://vimeo.com/1172973187?share=copy&amp;fl=sv&amp;fe=ci" TargetMode="External" Id="Rc5e43140f86d4407" /><Relationship Type="http://schemas.openxmlformats.org/officeDocument/2006/relationships/hyperlink" Target="https://ruralsehub.net/wp-content/uploads/2026/03/Rural-SEN-AI-Beyond-Third-Sector-Lab-March-2026.pptx" TargetMode="External" Id="R3e1f0942062a4269" /><Relationship Type="http://schemas.openxmlformats.org/officeDocument/2006/relationships/hyperlink" Target="https://ruralsehub.net/wp-content/uploads/2026/03/Rural-SEN-AI-Beyond-Third-Sector-Lab-March-2026.pptx" TargetMode="External" Id="R6768848d1b6748c3" /><Relationship Type="http://schemas.openxmlformats.org/officeDocument/2006/relationships/hyperlink" Target="https://vimeo.com/1172973328?share=copy&amp;fl=sv&amp;fe=ci" TargetMode="External" Id="R0d6b9759a7924e6b" /><Relationship Type="http://schemas.openxmlformats.org/officeDocument/2006/relationships/hyperlink" Target="mailto:theresa.swayne@hient.co.u" TargetMode="External" Id="Rc5d4c386a9e74b01" /><Relationship Type="http://schemas.openxmlformats.org/officeDocument/2006/relationships/hyperlink" Target="https://vimeo.com/1172973084?fl=tl&amp;fe=ec" TargetMode="External" Id="Ra59b0a95265e4609" /><Relationship Type="http://schemas.openxmlformats.org/officeDocument/2006/relationships/header" Target="header.xml" Id="Rda85e23019244954" /><Relationship Type="http://schemas.openxmlformats.org/officeDocument/2006/relationships/footer" Target="footer.xml" Id="R33738e3d29de475b" /><Relationship Type="http://schemas.openxmlformats.org/officeDocument/2006/relationships/hyperlink" Target="https://ruralsehub.net/wp-content/uploads/2026/03/HIEs-Digital-and-Technology-Adoption-2-slides.pptx" TargetMode="External" Id="R0a80f3474bd542ac" /><Relationship Type="http://schemas.openxmlformats.org/officeDocument/2006/relationships/hyperlink" Target="https://gbr01.safelinks.protection.outlook.com/?url=https%3A%2F%2Fdocs.google.com%2Fforms%2Fd%2Fe%2F1FAIpQLSeAb0BBQLzDLNbsr9b7aAzEpkDms7E5IuRWvy53Kz5-MYEdOw%2Fviewform&amp;data=05%7C02%7Csamurath%40inspiralba.org.uk%7Cb2c399fadcf14bc4dbf208de859c4296%7C572857555dd14406b05961635bc5eee6%7C0%7C0%7C639095103354598159%7CUnknown%7CTWFpbGZsb3d8eyJFbXB0eU1hcGkiOnRydWUsIlYiOiIwLjAuMDAwMCIsIlAiOiJXaW4zMiIsIkFOIjoiTWFpbCIsIldUIjoyfQ%3D%3D%7C0%7C%7C%7C&amp;sdata=FLVuvKbhLWyDyxZ%2BNztCkddKTypxLbWs2JXRrFxHy9s%3D&amp;reserved=0" TargetMode="External" Id="Rc08a74d0df354ce6" /><Relationship Type="http://schemas.openxmlformats.org/officeDocument/2006/relationships/hyperlink" Target="https://ruralsehub.net/wp-content/uploads/2026/03/HIEs-Digital-and-Technology-Adoption-2-slides.pptx" TargetMode="External" Id="Rd3f8353ff7524c14" /><Relationship Type="http://schemas.openxmlformats.org/officeDocument/2006/relationships/hyperlink" Target="mailto:george@freshsight.com" TargetMode="External" Id="Rd0edee2cecbf4bf6" /><Relationship Type="http://schemas.openxmlformats.org/officeDocument/2006/relationships/hyperlink" Target="https://socialenterprise.scot/wp-content/uploads/2026/03/Full-Paper-WiSE-Collective-Research.pdf" TargetMode="External" Id="R80f44e58f7794b89" /><Relationship Type="http://schemas.openxmlformats.org/officeDocument/2006/relationships/hyperlink" Target="mailto:aclark@inspiralba.org.uk" TargetMode="External" Id="R917fd3a842494d53" /><Relationship Type="http://schemas.openxmlformats.org/officeDocument/2006/relationships/hyperlink" Target="https://www.buysocialscotland.com/" TargetMode="External" Id="Rfbde091b25894ae5" /><Relationship Type="http://schemas.openxmlformats.org/officeDocument/2006/relationships/hyperlink" Target="https://socialenterprise.scot/event/from-isolation-to-connection-the-role-of-community-spaces-in-tackling-loneliness/" TargetMode="External" Id="R0268ca69f4814df0" /><Relationship Type="http://schemas.openxmlformats.org/officeDocument/2006/relationships/hyperlink" Target="https://socialenterprise.scot/event/social-enterprise-award-winners-showcase-rural/" TargetMode="External" Id="Rcca27ab3a8c94ec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6CB3DBE1075349A59928923F83A074" ma:contentTypeVersion="15" ma:contentTypeDescription="Create a new document." ma:contentTypeScope="" ma:versionID="c7f5df37e1aaad58b97440f32734fd53">
  <xsd:schema xmlns:xsd="http://www.w3.org/2001/XMLSchema" xmlns:xs="http://www.w3.org/2001/XMLSchema" xmlns:p="http://schemas.microsoft.com/office/2006/metadata/properties" xmlns:ns2="99fa5e03-4c62-470d-82fa-7d9056458f44" xmlns:ns3="2db28f2f-f84c-4e32-a1dd-fe6ab6c8c412" targetNamespace="http://schemas.microsoft.com/office/2006/metadata/properties" ma:root="true" ma:fieldsID="2d2fd1837c4514be52e695fe735408d6" ns2:_="" ns3:_="">
    <xsd:import namespace="99fa5e03-4c62-470d-82fa-7d9056458f44"/>
    <xsd:import namespace="2db28f2f-f84c-4e32-a1dd-fe6ab6c8c41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fa5e03-4c62-470d-82fa-7d9056458f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a2f91bb-8127-4e58-95e5-abcd577ea06f" ma:termSetId="09814cd3-568e-fe90-9814-8d621ff8fb84" ma:anchorId="fba54fb3-c3e1-fe81-a776-ca4b69148c4d" ma:open="true" ma:isKeyword="false">
      <xsd:complexType>
        <xsd:sequence>
          <xsd:element ref="pc:Terms" minOccurs="0" maxOccurs="1"/>
        </xsd:sequence>
      </xsd:complex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b28f2f-f84c-4e32-a1dd-fe6ab6c8c41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eb9d71f-e853-4762-852d-32c8db1b534c}" ma:internalName="TaxCatchAll" ma:showField="CatchAllData" ma:web="2db28f2f-f84c-4e32-a1dd-fe6ab6c8c4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db28f2f-f84c-4e32-a1dd-fe6ab6c8c412" xsi:nil="true"/>
    <lcf76f155ced4ddcb4097134ff3c332f xmlns="99fa5e03-4c62-470d-82fa-7d9056458f44">
      <Terms xmlns="http://schemas.microsoft.com/office/infopath/2007/PartnerControls"/>
    </lcf76f155ced4ddcb4097134ff3c332f>
    <SharedWithUsers xmlns="2db28f2f-f84c-4e32-a1dd-fe6ab6c8c412">
      <UserInfo>
        <DisplayName/>
        <AccountId xsi:nil="true"/>
        <AccountType/>
      </UserInfo>
    </SharedWithUsers>
    <MediaLengthInSeconds xmlns="99fa5e03-4c62-470d-82fa-7d9056458f4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3F7B56-93FD-4B18-89D1-036BC743509B}"/>
</file>

<file path=customXml/itemProps2.xml><?xml version="1.0" encoding="utf-8"?>
<ds:datastoreItem xmlns:ds="http://schemas.openxmlformats.org/officeDocument/2006/customXml" ds:itemID="{FE3AD0A6-1DD1-4474-A9B6-7290903DBDF0}">
  <ds:schemaRefs>
    <ds:schemaRef ds:uri="http://schemas.microsoft.com/sharepoint/v3/contenttype/forms"/>
  </ds:schemaRefs>
</ds:datastoreItem>
</file>

<file path=customXml/itemProps3.xml><?xml version="1.0" encoding="utf-8"?>
<ds:datastoreItem xmlns:ds="http://schemas.openxmlformats.org/officeDocument/2006/customXml" ds:itemID="{3536E6FE-D6A0-4ED3-BA10-C6F5EFA6E724}">
  <ds:schemaRefs>
    <ds:schemaRef ds:uri="http://schemas.microsoft.com/office/2006/metadata/properties"/>
    <ds:schemaRef ds:uri="http://schemas.microsoft.com/office/infopath/2007/PartnerControls"/>
    <ds:schemaRef ds:uri="2db28f2f-f84c-4e32-a1dd-fe6ab6c8c412"/>
    <ds:schemaRef ds:uri="99fa5e03-4c62-470d-82fa-7d9056458f44"/>
  </ds:schemaRefs>
</ds:datastoreItem>
</file>

<file path=customXml/itemProps4.xml><?xml version="1.0" encoding="utf-8"?>
<ds:datastoreItem xmlns:ds="http://schemas.openxmlformats.org/officeDocument/2006/customXml" ds:itemID="{D922C970-8354-4444-8532-77018E2A500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Amy Spence</dc:creator>
  <keywords/>
  <dc:description/>
  <lastModifiedBy>Sam Jabir</lastModifiedBy>
  <revision>67</revision>
  <lastPrinted>2024-06-04T14:48:00.0000000Z</lastPrinted>
  <dcterms:created xsi:type="dcterms:W3CDTF">2023-04-25T09:41:00.0000000Z</dcterms:created>
  <dcterms:modified xsi:type="dcterms:W3CDTF">2026-03-19T10:59:18.7054512Z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0x010100E36CB3DBE1075349A59928923F83A074</vt:lpwstr>
  </property>
  <property fmtid="{D5CDD505-2E9C-101B-9397-08002B2CF9AE}" pid="3" name="Order">
    <vt:r8>14978800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